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67" w:type="dxa"/>
        <w:tblInd w:w="18" w:type="dxa"/>
        <w:tblLook w:val="04A0" w:firstRow="1" w:lastRow="0" w:firstColumn="1" w:lastColumn="0" w:noHBand="0" w:noVBand="1"/>
      </w:tblPr>
      <w:tblGrid>
        <w:gridCol w:w="2160"/>
        <w:gridCol w:w="5917"/>
        <w:gridCol w:w="1890"/>
      </w:tblGrid>
      <w:tr w:rsidR="00F13C87" w14:paraId="2D161256" w14:textId="77777777" w:rsidTr="00E85ED2">
        <w:trPr>
          <w:trHeight w:val="1160"/>
        </w:trPr>
        <w:tc>
          <w:tcPr>
            <w:tcW w:w="2160" w:type="dxa"/>
            <w:tcBorders>
              <w:bottom w:val="single" w:sz="4" w:space="0" w:color="auto"/>
            </w:tcBorders>
          </w:tcPr>
          <w:p w14:paraId="2CB1BBA3" w14:textId="77777777" w:rsidR="00F13C87" w:rsidRDefault="00E277BE">
            <w:r>
              <w:rPr>
                <w:rFonts w:ascii="Times New Roman" w:hAnsi="Times New Roman"/>
                <w:noProof/>
                <w:color w:val="auto"/>
                <w:kern w:val="0"/>
                <w:sz w:val="24"/>
                <w:szCs w:val="24"/>
              </w:rPr>
              <w:drawing>
                <wp:anchor distT="36576" distB="36576" distL="36576" distR="36576" simplePos="0" relativeHeight="251660288" behindDoc="0" locked="0" layoutInCell="1" allowOverlap="1" wp14:anchorId="249C490A" wp14:editId="1AAAD688">
                  <wp:simplePos x="0" y="0"/>
                  <wp:positionH relativeFrom="column">
                    <wp:posOffset>-24525</wp:posOffset>
                  </wp:positionH>
                  <wp:positionV relativeFrom="paragraph">
                    <wp:posOffset>55313</wp:posOffset>
                  </wp:positionV>
                  <wp:extent cx="1303638" cy="643370"/>
                  <wp:effectExtent l="0" t="0" r="0" b="4445"/>
                  <wp:wrapNone/>
                  <wp:docPr id="1" name="Picture 1" descr="COO Logo Building D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O Logo Building Dep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38" cy="64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917" w:type="dxa"/>
            <w:tcBorders>
              <w:bottom w:val="single" w:sz="4" w:space="0" w:color="auto"/>
            </w:tcBorders>
            <w:shd w:val="clear" w:color="auto" w:fill="auto"/>
          </w:tcPr>
          <w:p w14:paraId="3978395A" w14:textId="77777777" w:rsidR="00F13C87" w:rsidRDefault="00F13C87" w:rsidP="00F13C87">
            <w:pPr>
              <w:pStyle w:val="msoorganizationname"/>
              <w:widowControl w:val="0"/>
              <w:rPr>
                <w:b/>
                <w:bCs/>
                <w:sz w:val="19"/>
                <w:szCs w:val="19"/>
              </w:rPr>
            </w:pPr>
            <w:r>
              <w:rPr>
                <w:b/>
                <w:bCs/>
                <w:sz w:val="19"/>
                <w:szCs w:val="19"/>
              </w:rPr>
              <w:t xml:space="preserve">CITY OF ONTARIO </w:t>
            </w:r>
          </w:p>
          <w:p w14:paraId="543D0311" w14:textId="77777777" w:rsidR="00F13C87" w:rsidRDefault="00F13C87" w:rsidP="00F13C87">
            <w:pPr>
              <w:pStyle w:val="msoorganizationname"/>
              <w:widowControl w:val="0"/>
              <w:rPr>
                <w:b/>
                <w:bCs/>
                <w:sz w:val="19"/>
                <w:szCs w:val="19"/>
              </w:rPr>
            </w:pPr>
            <w:r>
              <w:rPr>
                <w:b/>
                <w:bCs/>
                <w:sz w:val="19"/>
                <w:szCs w:val="19"/>
              </w:rPr>
              <w:t>BUILDING DEPARTMENT</w:t>
            </w:r>
          </w:p>
          <w:p w14:paraId="43AB870E" w14:textId="77777777" w:rsidR="00F13C87" w:rsidRDefault="00F13C87" w:rsidP="00F13C87">
            <w:pPr>
              <w:pStyle w:val="msoorganizationname"/>
              <w:widowControl w:val="0"/>
              <w:rPr>
                <w:sz w:val="16"/>
                <w:szCs w:val="16"/>
              </w:rPr>
            </w:pPr>
            <w:r>
              <w:rPr>
                <w:sz w:val="16"/>
                <w:szCs w:val="16"/>
              </w:rPr>
              <w:t>303 East B Street</w:t>
            </w:r>
          </w:p>
          <w:p w14:paraId="266902CC" w14:textId="77777777" w:rsidR="00F13C87" w:rsidRDefault="00F13C87" w:rsidP="00F13C87">
            <w:pPr>
              <w:pStyle w:val="msoorganizationname"/>
              <w:widowControl w:val="0"/>
              <w:rPr>
                <w:sz w:val="16"/>
                <w:szCs w:val="16"/>
              </w:rPr>
            </w:pPr>
            <w:r>
              <w:rPr>
                <w:sz w:val="16"/>
                <w:szCs w:val="16"/>
              </w:rPr>
              <w:t>Ontario, CA 91764</w:t>
            </w:r>
          </w:p>
          <w:p w14:paraId="259D165E" w14:textId="0915DBD6" w:rsidR="00E85ED2" w:rsidRPr="00F13C87" w:rsidRDefault="00F13C87" w:rsidP="00E85ED2">
            <w:pPr>
              <w:pStyle w:val="msoorganizationname"/>
              <w:widowControl w:val="0"/>
              <w:rPr>
                <w:sz w:val="16"/>
                <w:szCs w:val="16"/>
              </w:rPr>
            </w:pPr>
            <w:r>
              <w:rPr>
                <w:sz w:val="16"/>
                <w:szCs w:val="16"/>
              </w:rPr>
              <w:t>Ph</w:t>
            </w:r>
            <w:r w:rsidR="00E85ED2">
              <w:rPr>
                <w:sz w:val="16"/>
                <w:szCs w:val="16"/>
              </w:rPr>
              <w:t>:</w:t>
            </w:r>
            <w:r>
              <w:rPr>
                <w:sz w:val="16"/>
                <w:szCs w:val="16"/>
              </w:rPr>
              <w:t xml:space="preserve"> (909)395-2023, </w:t>
            </w:r>
            <w:r w:rsidR="00E85ED2">
              <w:rPr>
                <w:sz w:val="16"/>
                <w:szCs w:val="16"/>
              </w:rPr>
              <w:t>Email: buildingcounter@ontarioca.gov</w:t>
            </w:r>
          </w:p>
        </w:tc>
        <w:tc>
          <w:tcPr>
            <w:tcW w:w="1890" w:type="dxa"/>
            <w:tcBorders>
              <w:bottom w:val="single" w:sz="4" w:space="0" w:color="auto"/>
            </w:tcBorders>
          </w:tcPr>
          <w:p w14:paraId="166FC7DA" w14:textId="77777777" w:rsidR="00F13C87" w:rsidRDefault="00F13C87" w:rsidP="00F13C87">
            <w:pPr>
              <w:pStyle w:val="msoorganizationname"/>
              <w:widowControl w:val="0"/>
              <w:rPr>
                <w:b/>
                <w:bCs/>
                <w:sz w:val="16"/>
                <w:szCs w:val="16"/>
              </w:rPr>
            </w:pPr>
            <w:r>
              <w:rPr>
                <w:b/>
                <w:bCs/>
                <w:sz w:val="16"/>
                <w:szCs w:val="16"/>
              </w:rPr>
              <w:t>INFORMATION BULLETIN</w:t>
            </w:r>
          </w:p>
          <w:p w14:paraId="5952B668" w14:textId="77777777" w:rsidR="00F13C87" w:rsidRDefault="00E277BE" w:rsidP="00F13C87">
            <w:pPr>
              <w:pStyle w:val="msoorganizationname"/>
              <w:widowControl w:val="0"/>
              <w:rPr>
                <w:b/>
                <w:bCs/>
                <w:sz w:val="28"/>
                <w:szCs w:val="28"/>
              </w:rPr>
            </w:pPr>
            <w:r>
              <w:rPr>
                <w:b/>
                <w:bCs/>
                <w:sz w:val="28"/>
                <w:szCs w:val="28"/>
              </w:rPr>
              <w:t>2</w:t>
            </w:r>
            <w:r w:rsidR="002D76B6">
              <w:rPr>
                <w:b/>
                <w:bCs/>
                <w:sz w:val="28"/>
                <w:szCs w:val="28"/>
              </w:rPr>
              <w:t>01</w:t>
            </w:r>
          </w:p>
          <w:p w14:paraId="552CA72B" w14:textId="79F2BFA9" w:rsidR="00F13C87" w:rsidRPr="00F13C87" w:rsidRDefault="00455573" w:rsidP="001E0C1C">
            <w:pPr>
              <w:pStyle w:val="msoorganizationname"/>
              <w:widowControl w:val="0"/>
              <w:rPr>
                <w:sz w:val="16"/>
                <w:szCs w:val="16"/>
              </w:rPr>
            </w:pPr>
            <w:r>
              <w:rPr>
                <w:sz w:val="16"/>
                <w:szCs w:val="16"/>
              </w:rPr>
              <w:t>Effective: 4 / 1</w:t>
            </w:r>
            <w:r w:rsidR="00BF7D38">
              <w:rPr>
                <w:sz w:val="16"/>
                <w:szCs w:val="16"/>
              </w:rPr>
              <w:t xml:space="preserve"> / </w:t>
            </w:r>
            <w:r>
              <w:rPr>
                <w:sz w:val="16"/>
                <w:szCs w:val="16"/>
              </w:rPr>
              <w:t>2016</w:t>
            </w:r>
            <w:r w:rsidR="00E85ED2">
              <w:rPr>
                <w:sz w:val="16"/>
                <w:szCs w:val="16"/>
              </w:rPr>
              <w:t xml:space="preserve"> </w:t>
            </w:r>
            <w:r w:rsidR="002D76B6">
              <w:rPr>
                <w:sz w:val="16"/>
                <w:szCs w:val="16"/>
              </w:rPr>
              <w:t xml:space="preserve">Revised: </w:t>
            </w:r>
            <w:r w:rsidR="00E85ED2">
              <w:rPr>
                <w:sz w:val="16"/>
                <w:szCs w:val="16"/>
              </w:rPr>
              <w:t>10</w:t>
            </w:r>
            <w:r w:rsidR="00D405D2">
              <w:rPr>
                <w:sz w:val="16"/>
                <w:szCs w:val="16"/>
              </w:rPr>
              <w:t xml:space="preserve"> / </w:t>
            </w:r>
            <w:r w:rsidR="006C20B2">
              <w:rPr>
                <w:sz w:val="16"/>
                <w:szCs w:val="16"/>
              </w:rPr>
              <w:t>1</w:t>
            </w:r>
            <w:r w:rsidR="00E85ED2">
              <w:rPr>
                <w:sz w:val="16"/>
                <w:szCs w:val="16"/>
              </w:rPr>
              <w:t>6</w:t>
            </w:r>
            <w:r w:rsidR="00D405D2">
              <w:rPr>
                <w:sz w:val="16"/>
                <w:szCs w:val="16"/>
              </w:rPr>
              <w:t xml:space="preserve"> / 202</w:t>
            </w:r>
            <w:r w:rsidR="00E85ED2">
              <w:rPr>
                <w:sz w:val="16"/>
                <w:szCs w:val="16"/>
              </w:rPr>
              <w:t>4</w:t>
            </w:r>
          </w:p>
        </w:tc>
      </w:tr>
      <w:tr w:rsidR="00C83AC9" w14:paraId="564DC755" w14:textId="77777777" w:rsidTr="006A32D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70"/>
        </w:trPr>
        <w:tc>
          <w:tcPr>
            <w:tcW w:w="9967" w:type="dxa"/>
            <w:gridSpan w:val="3"/>
            <w:tcBorders>
              <w:top w:val="single" w:sz="4" w:space="0" w:color="auto"/>
              <w:left w:val="nil"/>
              <w:bottom w:val="single" w:sz="4" w:space="0" w:color="auto"/>
              <w:right w:val="nil"/>
            </w:tcBorders>
          </w:tcPr>
          <w:p w14:paraId="42CA2E6E" w14:textId="77777777" w:rsidR="00C83AC9" w:rsidRDefault="00C83AC9" w:rsidP="00C83AC9">
            <w:pPr>
              <w:pStyle w:val="msotitle3"/>
              <w:rPr>
                <w:rFonts w:ascii="Gill Sans MT" w:hAnsi="Gill Sans MT"/>
                <w:b/>
                <w:bCs/>
                <w:sz w:val="20"/>
                <w:szCs w:val="20"/>
              </w:rPr>
            </w:pPr>
          </w:p>
          <w:p w14:paraId="61640CD9" w14:textId="77777777" w:rsidR="00A21CC6" w:rsidRPr="00E35344" w:rsidRDefault="00A21CC6" w:rsidP="00C83AC9">
            <w:pPr>
              <w:pStyle w:val="msotitle3"/>
              <w:rPr>
                <w:rFonts w:ascii="Gill Sans MT" w:hAnsi="Gill Sans MT"/>
                <w:b/>
                <w:bCs/>
                <w:sz w:val="20"/>
                <w:szCs w:val="20"/>
              </w:rPr>
            </w:pPr>
          </w:p>
        </w:tc>
      </w:tr>
      <w:tr w:rsidR="00C83AC9" w14:paraId="58AD333A" w14:textId="77777777" w:rsidTr="006A32D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7"/>
        </w:trPr>
        <w:tc>
          <w:tcPr>
            <w:tcW w:w="9967" w:type="dxa"/>
            <w:gridSpan w:val="3"/>
            <w:tcBorders>
              <w:top w:val="single" w:sz="4" w:space="0" w:color="auto"/>
              <w:bottom w:val="single" w:sz="4" w:space="0" w:color="auto"/>
            </w:tcBorders>
          </w:tcPr>
          <w:p w14:paraId="00E4F44E" w14:textId="77777777" w:rsidR="002D76B6" w:rsidRPr="0039180F" w:rsidRDefault="00103C96" w:rsidP="00C83AC9">
            <w:pPr>
              <w:pStyle w:val="msotitle3"/>
              <w:rPr>
                <w:rFonts w:ascii="Gill Sans MT" w:hAnsi="Gill Sans MT"/>
                <w:b/>
                <w:bCs/>
                <w:color w:val="1F497D" w:themeColor="text2"/>
                <w:sz w:val="32"/>
                <w:szCs w:val="32"/>
              </w:rPr>
            </w:pPr>
            <w:r w:rsidRPr="0039180F">
              <w:rPr>
                <w:rFonts w:ascii="Gill Sans MT" w:hAnsi="Gill Sans MT"/>
                <w:b/>
                <w:bCs/>
                <w:color w:val="1F497D" w:themeColor="text2"/>
                <w:sz w:val="32"/>
                <w:szCs w:val="32"/>
              </w:rPr>
              <w:t>ELECTRIC VEHICLE SUPPLY</w:t>
            </w:r>
            <w:r w:rsidR="002D76B6" w:rsidRPr="0039180F">
              <w:rPr>
                <w:rFonts w:ascii="Gill Sans MT" w:hAnsi="Gill Sans MT"/>
                <w:b/>
                <w:bCs/>
                <w:color w:val="1F497D" w:themeColor="text2"/>
                <w:sz w:val="32"/>
                <w:szCs w:val="32"/>
              </w:rPr>
              <w:t xml:space="preserve"> EQUIPMENT </w:t>
            </w:r>
            <w:r w:rsidR="00A60C40" w:rsidRPr="0039180F">
              <w:rPr>
                <w:rFonts w:ascii="Gill Sans MT" w:hAnsi="Gill Sans MT"/>
                <w:b/>
                <w:bCs/>
                <w:color w:val="1F497D" w:themeColor="text2"/>
                <w:sz w:val="32"/>
                <w:szCs w:val="32"/>
              </w:rPr>
              <w:t>(EVSE)</w:t>
            </w:r>
          </w:p>
          <w:p w14:paraId="6A7D0171" w14:textId="77777777" w:rsidR="00C83AC9" w:rsidRPr="00DF79B6" w:rsidRDefault="002D76B6" w:rsidP="00C83AC9">
            <w:pPr>
              <w:pStyle w:val="msotitle3"/>
              <w:rPr>
                <w:rFonts w:ascii="Gill Sans MT" w:hAnsi="Gill Sans MT"/>
                <w:b/>
                <w:bCs/>
                <w:sz w:val="32"/>
                <w:szCs w:val="32"/>
              </w:rPr>
            </w:pPr>
            <w:r w:rsidRPr="0039180F">
              <w:rPr>
                <w:rFonts w:ascii="Gill Sans MT" w:hAnsi="Gill Sans MT"/>
                <w:b/>
                <w:bCs/>
                <w:color w:val="1F497D" w:themeColor="text2"/>
                <w:sz w:val="32"/>
                <w:szCs w:val="32"/>
              </w:rPr>
              <w:t>FOR RESIDENTIAL</w:t>
            </w:r>
          </w:p>
        </w:tc>
      </w:tr>
    </w:tbl>
    <w:p w14:paraId="079321F3" w14:textId="77777777" w:rsidR="00514F93" w:rsidRDefault="00514F93" w:rsidP="00E35344">
      <w:pPr>
        <w:spacing w:after="0"/>
        <w:rPr>
          <w:sz w:val="16"/>
          <w:szCs w:val="16"/>
        </w:rPr>
      </w:pPr>
    </w:p>
    <w:p w14:paraId="328A0DA4" w14:textId="77777777" w:rsidR="00A21CC6" w:rsidRPr="00E35344" w:rsidRDefault="00A21CC6" w:rsidP="00E35344">
      <w:pPr>
        <w:spacing w:after="0"/>
        <w:rPr>
          <w:sz w:val="16"/>
          <w:szCs w:val="16"/>
        </w:rPr>
      </w:pPr>
    </w:p>
    <w:tbl>
      <w:tblPr>
        <w:tblStyle w:val="TableGrid"/>
        <w:tblW w:w="9967" w:type="dxa"/>
        <w:tblInd w:w="1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967"/>
      </w:tblGrid>
      <w:tr w:rsidR="0082448E" w14:paraId="421CB161" w14:textId="77777777" w:rsidTr="000B28D5">
        <w:trPr>
          <w:trHeight w:val="10376"/>
        </w:trPr>
        <w:tc>
          <w:tcPr>
            <w:tcW w:w="9967" w:type="dxa"/>
          </w:tcPr>
          <w:p w14:paraId="753A266A" w14:textId="77777777" w:rsidR="00DA1CBB" w:rsidRDefault="00635C2C" w:rsidP="00A60C40">
            <w:pPr>
              <w:tabs>
                <w:tab w:val="left" w:pos="-31680"/>
                <w:tab w:val="left" w:pos="0"/>
              </w:tabs>
              <w:rPr>
                <w:rFonts w:ascii="Gill Sans MT Condensed" w:hAnsi="Gill Sans MT Condensed"/>
                <w:bCs/>
                <w:sz w:val="24"/>
                <w:szCs w:val="24"/>
                <w14:cntxtAlts/>
              </w:rPr>
            </w:pPr>
            <w:r w:rsidRPr="00DC4464">
              <w:rPr>
                <w:rFonts w:ascii="Gill Sans MT Condensed" w:hAnsi="Gill Sans MT Condensed"/>
                <w:bCs/>
                <w:noProof/>
                <w:sz w:val="24"/>
                <w:szCs w:val="24"/>
                <w14:cntxtAlts/>
              </w:rPr>
              <w:drawing>
                <wp:anchor distT="0" distB="0" distL="114300" distR="114300" simplePos="0" relativeHeight="251665408" behindDoc="0" locked="0" layoutInCell="1" allowOverlap="1" wp14:anchorId="26F4E757" wp14:editId="5C98C9E6">
                  <wp:simplePos x="0" y="0"/>
                  <wp:positionH relativeFrom="column">
                    <wp:posOffset>4708525</wp:posOffset>
                  </wp:positionH>
                  <wp:positionV relativeFrom="paragraph">
                    <wp:posOffset>50800</wp:posOffset>
                  </wp:positionV>
                  <wp:extent cx="1258570" cy="1258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E0A88B" w14:textId="77777777" w:rsidR="00360733" w:rsidRPr="00DE2D03" w:rsidRDefault="00103C96" w:rsidP="00A21CC6">
            <w:pPr>
              <w:tabs>
                <w:tab w:val="left" w:pos="-31680"/>
                <w:tab w:val="left" w:pos="229"/>
              </w:tabs>
              <w:ind w:left="229" w:right="252"/>
              <w:rPr>
                <w:rFonts w:ascii="Gill Sans MT Condensed" w:hAnsi="Gill Sans MT Condensed"/>
                <w:bCs/>
                <w:sz w:val="24"/>
                <w:szCs w:val="24"/>
                <w14:cntxtAlts/>
              </w:rPr>
            </w:pPr>
            <w:r w:rsidRPr="00DE2D03">
              <w:rPr>
                <w:rFonts w:ascii="Gill Sans MT Condensed" w:hAnsi="Gill Sans MT Condensed"/>
                <w:bCs/>
                <w:sz w:val="24"/>
                <w:szCs w:val="24"/>
                <w14:cntxtAlts/>
              </w:rPr>
              <w:t>Electric Vehicle Supply</w:t>
            </w:r>
            <w:r w:rsidR="00455573" w:rsidRPr="00DE2D03">
              <w:rPr>
                <w:rFonts w:ascii="Gill Sans MT Condensed" w:hAnsi="Gill Sans MT Condensed"/>
                <w:bCs/>
                <w:sz w:val="24"/>
                <w:szCs w:val="24"/>
                <w14:cntxtAlts/>
              </w:rPr>
              <w:t xml:space="preserve"> Equipment (EVSE) installation</w:t>
            </w:r>
            <w:r w:rsidR="00E22F8A" w:rsidRPr="00DE2D03">
              <w:rPr>
                <w:rFonts w:ascii="Gill Sans MT Condensed" w:hAnsi="Gill Sans MT Condensed"/>
                <w:bCs/>
                <w:sz w:val="24"/>
                <w:szCs w:val="24"/>
                <w14:cntxtAlts/>
              </w:rPr>
              <w:t xml:space="preserve"> </w:t>
            </w:r>
            <w:r w:rsidR="002D76B6" w:rsidRPr="00DE2D03">
              <w:rPr>
                <w:rFonts w:ascii="Gill Sans MT Condensed" w:hAnsi="Gill Sans MT Condensed"/>
                <w:bCs/>
                <w:sz w:val="24"/>
                <w:szCs w:val="24"/>
                <w14:cntxtAlts/>
              </w:rPr>
              <w:t>requires an electrical permit</w:t>
            </w:r>
            <w:r w:rsidR="00360733" w:rsidRPr="00DE2D03">
              <w:rPr>
                <w:rFonts w:ascii="Gill Sans MT Condensed" w:hAnsi="Gill Sans MT Condensed"/>
                <w:bCs/>
                <w:sz w:val="24"/>
                <w:szCs w:val="24"/>
                <w14:cntxtAlts/>
              </w:rPr>
              <w:t xml:space="preserve"> from Building Department</w:t>
            </w:r>
            <w:r w:rsidR="001413EF" w:rsidRPr="00DE2D03">
              <w:rPr>
                <w:rFonts w:ascii="Gill Sans MT Condensed" w:hAnsi="Gill Sans MT Condensed"/>
                <w:bCs/>
                <w:sz w:val="24"/>
                <w:szCs w:val="24"/>
                <w14:cntxtAlts/>
              </w:rPr>
              <w:t xml:space="preserve">. </w:t>
            </w:r>
            <w:r w:rsidR="00360733" w:rsidRPr="00DE2D03">
              <w:rPr>
                <w:rFonts w:ascii="Gill Sans MT Condensed" w:hAnsi="Gill Sans MT Condensed"/>
                <w:bCs/>
                <w:sz w:val="24"/>
                <w:szCs w:val="24"/>
                <w14:cntxtAlts/>
              </w:rPr>
              <w:t>F</w:t>
            </w:r>
            <w:r w:rsidR="00455573" w:rsidRPr="00DE2D03">
              <w:rPr>
                <w:rFonts w:ascii="Gill Sans MT Condensed" w:hAnsi="Gill Sans MT Condensed"/>
                <w:bCs/>
                <w:sz w:val="24"/>
                <w:szCs w:val="24"/>
                <w14:cntxtAlts/>
              </w:rPr>
              <w:t>or EVSE system located outdoor</w:t>
            </w:r>
            <w:r w:rsidR="00360733" w:rsidRPr="00DE2D03">
              <w:rPr>
                <w:rFonts w:ascii="Gill Sans MT Condensed" w:hAnsi="Gill Sans MT Condensed"/>
                <w:bCs/>
                <w:sz w:val="24"/>
                <w:szCs w:val="24"/>
                <w14:cntxtAlts/>
              </w:rPr>
              <w:t xml:space="preserve">, review and approval by Planning Department is required prior to issuance of permit. </w:t>
            </w:r>
            <w:r w:rsidR="00451281" w:rsidRPr="00DE2D03">
              <w:rPr>
                <w:rFonts w:ascii="Gill Sans MT Condensed" w:hAnsi="Gill Sans MT Condensed"/>
                <w:bCs/>
                <w:sz w:val="24"/>
                <w:szCs w:val="24"/>
                <w14:cntxtAlts/>
              </w:rPr>
              <w:t xml:space="preserve">EVSE </w:t>
            </w:r>
            <w:r w:rsidR="00455573" w:rsidRPr="00DE2D03">
              <w:rPr>
                <w:rFonts w:ascii="Gill Sans MT Condensed" w:hAnsi="Gill Sans MT Condensed"/>
                <w:bCs/>
                <w:sz w:val="24"/>
                <w:szCs w:val="24"/>
                <w14:cntxtAlts/>
              </w:rPr>
              <w:t>components consist of coupler</w:t>
            </w:r>
            <w:r w:rsidR="00451281" w:rsidRPr="00DE2D03">
              <w:rPr>
                <w:rFonts w:ascii="Gill Sans MT Condensed" w:hAnsi="Gill Sans MT Condensed"/>
                <w:bCs/>
                <w:sz w:val="24"/>
                <w:szCs w:val="24"/>
                <w14:cntxtAlts/>
              </w:rPr>
              <w:t>, cord</w:t>
            </w:r>
            <w:r w:rsidR="00455573" w:rsidRPr="00DE2D03">
              <w:rPr>
                <w:rFonts w:ascii="Gill Sans MT Condensed" w:hAnsi="Gill Sans MT Condensed"/>
                <w:bCs/>
                <w:sz w:val="24"/>
                <w:szCs w:val="24"/>
                <w14:cntxtAlts/>
              </w:rPr>
              <w:t>, and interactive equipment</w:t>
            </w:r>
            <w:r w:rsidR="00AD726D" w:rsidRPr="00DE2D03">
              <w:rPr>
                <w:rFonts w:ascii="Gill Sans MT Condensed" w:hAnsi="Gill Sans MT Condensed"/>
                <w:bCs/>
                <w:sz w:val="24"/>
                <w:szCs w:val="24"/>
                <w14:cntxtAlts/>
              </w:rPr>
              <w:t xml:space="preserve">. </w:t>
            </w:r>
            <w:r w:rsidR="00FA4E46" w:rsidRPr="00DE2D03">
              <w:rPr>
                <w:rFonts w:ascii="Gill Sans MT Condensed" w:hAnsi="Gill Sans MT Condensed"/>
                <w:bCs/>
                <w:sz w:val="24"/>
                <w:szCs w:val="24"/>
                <w14:cntxtAlts/>
              </w:rPr>
              <w:t>EVSE shall be listed and labeled by an approved nationally recognized testing laboratory.</w:t>
            </w:r>
            <w:r w:rsidR="00455573" w:rsidRPr="00DE2D03">
              <w:rPr>
                <w:rFonts w:ascii="Gill Sans MT Condensed" w:hAnsi="Gill Sans MT Condensed"/>
                <w:bCs/>
                <w:sz w:val="24"/>
                <w:szCs w:val="24"/>
                <w14:cntxtAlts/>
              </w:rPr>
              <w:t xml:space="preserve"> EVSE must be installed according to the manufacturer</w:t>
            </w:r>
            <w:r w:rsidR="00A079AE" w:rsidRPr="00DE2D03">
              <w:rPr>
                <w:rFonts w:ascii="Gill Sans MT Condensed" w:hAnsi="Gill Sans MT Condensed"/>
                <w:bCs/>
                <w:sz w:val="24"/>
                <w:szCs w:val="24"/>
                <w14:cntxtAlts/>
              </w:rPr>
              <w:t>’s</w:t>
            </w:r>
            <w:r w:rsidR="006E0456" w:rsidRPr="00DE2D03">
              <w:rPr>
                <w:rFonts w:ascii="Gill Sans MT Condensed" w:hAnsi="Gill Sans MT Condensed"/>
                <w:bCs/>
                <w:sz w:val="24"/>
                <w:szCs w:val="24"/>
                <w14:cntxtAlts/>
              </w:rPr>
              <w:t xml:space="preserve"> </w:t>
            </w:r>
            <w:r w:rsidR="00455573" w:rsidRPr="00DE2D03">
              <w:rPr>
                <w:rFonts w:ascii="Gill Sans MT Condensed" w:hAnsi="Gill Sans MT Condensed"/>
                <w:bCs/>
                <w:sz w:val="24"/>
                <w:szCs w:val="24"/>
                <w14:cntxtAlts/>
              </w:rPr>
              <w:t>installation instruction</w:t>
            </w:r>
            <w:r w:rsidR="00A079AE" w:rsidRPr="00DE2D03">
              <w:rPr>
                <w:rFonts w:ascii="Gill Sans MT Condensed" w:hAnsi="Gill Sans MT Condensed"/>
                <w:bCs/>
                <w:sz w:val="24"/>
                <w:szCs w:val="24"/>
                <w14:cntxtAlts/>
              </w:rPr>
              <w:t>s</w:t>
            </w:r>
            <w:r w:rsidR="00455573" w:rsidRPr="00DE2D03">
              <w:rPr>
                <w:rFonts w:ascii="Gill Sans MT Condensed" w:hAnsi="Gill Sans MT Condensed"/>
                <w:bCs/>
                <w:sz w:val="24"/>
                <w:szCs w:val="24"/>
                <w14:cntxtAlts/>
              </w:rPr>
              <w:t xml:space="preserve"> and its </w:t>
            </w:r>
            <w:r w:rsidR="006E0456" w:rsidRPr="00DE2D03">
              <w:rPr>
                <w:rFonts w:ascii="Gill Sans MT Condensed" w:hAnsi="Gill Sans MT Condensed"/>
                <w:bCs/>
                <w:sz w:val="24"/>
                <w:szCs w:val="24"/>
                <w14:cntxtAlts/>
              </w:rPr>
              <w:t>listing</w:t>
            </w:r>
            <w:r w:rsidR="00455573" w:rsidRPr="00DE2D03">
              <w:rPr>
                <w:rFonts w:ascii="Gill Sans MT Condensed" w:hAnsi="Gill Sans MT Condensed"/>
                <w:bCs/>
                <w:sz w:val="24"/>
                <w:szCs w:val="24"/>
                <w14:cntxtAlts/>
              </w:rPr>
              <w:t>. It must be</w:t>
            </w:r>
            <w:r w:rsidR="006E0456" w:rsidRPr="00DE2D03">
              <w:rPr>
                <w:rFonts w:ascii="Gill Sans MT Condensed" w:hAnsi="Gill Sans MT Condensed"/>
                <w:bCs/>
                <w:sz w:val="24"/>
                <w:szCs w:val="24"/>
                <w14:cntxtAlts/>
              </w:rPr>
              <w:t xml:space="preserve"> rated for outdoor use if not within an enclosed garage.</w:t>
            </w:r>
          </w:p>
          <w:p w14:paraId="0FAEB60A" w14:textId="77777777" w:rsidR="00360733" w:rsidRPr="00DE2D03" w:rsidRDefault="00360733" w:rsidP="00A21CC6">
            <w:pPr>
              <w:tabs>
                <w:tab w:val="left" w:pos="-31680"/>
                <w:tab w:val="left" w:pos="229"/>
              </w:tabs>
              <w:ind w:left="229" w:right="252"/>
              <w:rPr>
                <w:rFonts w:ascii="Gill Sans MT Condensed" w:hAnsi="Gill Sans MT Condensed"/>
                <w:bCs/>
                <w:sz w:val="24"/>
                <w:szCs w:val="24"/>
                <w14:cntxtAlts/>
              </w:rPr>
            </w:pPr>
          </w:p>
          <w:p w14:paraId="3C8A536F" w14:textId="1B41BAA8" w:rsidR="00A60C40" w:rsidRPr="00DE2D03" w:rsidRDefault="00455573" w:rsidP="00A21CC6">
            <w:pPr>
              <w:tabs>
                <w:tab w:val="left" w:pos="-31680"/>
                <w:tab w:val="left" w:pos="229"/>
              </w:tabs>
              <w:ind w:left="229" w:right="252"/>
              <w:rPr>
                <w:rFonts w:ascii="Gill Sans MT Condensed" w:hAnsi="Gill Sans MT Condensed"/>
                <w:bCs/>
                <w:sz w:val="24"/>
                <w:szCs w:val="24"/>
                <w14:cntxtAlts/>
              </w:rPr>
            </w:pPr>
            <w:r w:rsidRPr="00DE2D03">
              <w:rPr>
                <w:rFonts w:ascii="Gill Sans MT Condensed" w:hAnsi="Gill Sans MT Condensed"/>
                <w:bCs/>
                <w:sz w:val="24"/>
                <w:szCs w:val="24"/>
                <w14:cntxtAlts/>
              </w:rPr>
              <w:t>There are two</w:t>
            </w:r>
            <w:r w:rsidR="001413EF" w:rsidRPr="00DE2D03">
              <w:rPr>
                <w:rFonts w:ascii="Gill Sans MT Condensed" w:hAnsi="Gill Sans MT Condensed"/>
                <w:bCs/>
                <w:sz w:val="24"/>
                <w:szCs w:val="24"/>
                <w14:cntxtAlts/>
              </w:rPr>
              <w:t xml:space="preserve"> </w:t>
            </w:r>
            <w:r w:rsidR="0097272B" w:rsidRPr="00DE2D03">
              <w:rPr>
                <w:rFonts w:ascii="Gill Sans MT Condensed" w:hAnsi="Gill Sans MT Condensed"/>
                <w:bCs/>
                <w:sz w:val="24"/>
                <w:szCs w:val="24"/>
                <w14:cntxtAlts/>
              </w:rPr>
              <w:t>types of</w:t>
            </w:r>
            <w:r w:rsidR="001413EF" w:rsidRPr="00DE2D03">
              <w:rPr>
                <w:rFonts w:ascii="Gill Sans MT Condensed" w:hAnsi="Gill Sans MT Condensed"/>
                <w:bCs/>
                <w:sz w:val="24"/>
                <w:szCs w:val="24"/>
                <w14:cntxtAlts/>
              </w:rPr>
              <w:t xml:space="preserve"> EVSE for home use i.e. Level 1 and Level 2. EVSE level 1 plug</w:t>
            </w:r>
            <w:r w:rsidR="00E634AB" w:rsidRPr="00DE2D03">
              <w:rPr>
                <w:rFonts w:ascii="Gill Sans MT Condensed" w:hAnsi="Gill Sans MT Condensed"/>
                <w:bCs/>
                <w:sz w:val="24"/>
                <w:szCs w:val="24"/>
                <w14:cntxtAlts/>
              </w:rPr>
              <w:t>s</w:t>
            </w:r>
            <w:r w:rsidR="001413EF" w:rsidRPr="00DE2D03">
              <w:rPr>
                <w:rFonts w:ascii="Gill Sans MT Condensed" w:hAnsi="Gill Sans MT Condensed"/>
                <w:bCs/>
                <w:sz w:val="24"/>
                <w:szCs w:val="24"/>
                <w14:cntxtAlts/>
              </w:rPr>
              <w:t xml:space="preserve"> directly into a standard 120 volt receptacle outlet. Permit is not required for EVSE level </w:t>
            </w:r>
            <w:r w:rsidR="00A60C40" w:rsidRPr="00DE2D03">
              <w:rPr>
                <w:rFonts w:ascii="Gill Sans MT Condensed" w:hAnsi="Gill Sans MT Condensed"/>
                <w:bCs/>
                <w:sz w:val="24"/>
                <w:szCs w:val="24"/>
                <w14:cntxtAlts/>
              </w:rPr>
              <w:t xml:space="preserve">1 if the electrical receptacle </w:t>
            </w:r>
            <w:r w:rsidR="00A079AE" w:rsidRPr="00DE2D03">
              <w:rPr>
                <w:rFonts w:ascii="Gill Sans MT Condensed" w:hAnsi="Gill Sans MT Condensed"/>
                <w:bCs/>
                <w:sz w:val="24"/>
                <w:szCs w:val="24"/>
                <w14:cntxtAlts/>
              </w:rPr>
              <w:t xml:space="preserve">outlet </w:t>
            </w:r>
            <w:r w:rsidR="00A60C40" w:rsidRPr="00DE2D03">
              <w:rPr>
                <w:rFonts w:ascii="Gill Sans MT Condensed" w:hAnsi="Gill Sans MT Condensed"/>
                <w:bCs/>
                <w:sz w:val="24"/>
                <w:szCs w:val="24"/>
                <w14:cntxtAlts/>
              </w:rPr>
              <w:t xml:space="preserve">used to plug-in EVSE level 1 is existing. If new electrical </w:t>
            </w:r>
            <w:r w:rsidR="00A079AE" w:rsidRPr="00DE2D03">
              <w:rPr>
                <w:rFonts w:ascii="Gill Sans MT Condensed" w:hAnsi="Gill Sans MT Condensed"/>
                <w:bCs/>
                <w:sz w:val="24"/>
                <w:szCs w:val="24"/>
                <w14:cntxtAlts/>
              </w:rPr>
              <w:t xml:space="preserve">circuit for </w:t>
            </w:r>
            <w:r w:rsidR="00A60C40" w:rsidRPr="00DE2D03">
              <w:rPr>
                <w:rFonts w:ascii="Gill Sans MT Condensed" w:hAnsi="Gill Sans MT Condensed"/>
                <w:bCs/>
                <w:sz w:val="24"/>
                <w:szCs w:val="24"/>
                <w14:cntxtAlts/>
              </w:rPr>
              <w:t xml:space="preserve">receptacle </w:t>
            </w:r>
            <w:r w:rsidR="00A079AE" w:rsidRPr="00DE2D03">
              <w:rPr>
                <w:rFonts w:ascii="Gill Sans MT Condensed" w:hAnsi="Gill Sans MT Condensed"/>
                <w:bCs/>
                <w:sz w:val="24"/>
                <w:szCs w:val="24"/>
                <w14:cntxtAlts/>
              </w:rPr>
              <w:t xml:space="preserve">outlet </w:t>
            </w:r>
            <w:r w:rsidR="00A60C40" w:rsidRPr="00DE2D03">
              <w:rPr>
                <w:rFonts w:ascii="Gill Sans MT Condensed" w:hAnsi="Gill Sans MT Condensed"/>
                <w:bCs/>
                <w:sz w:val="24"/>
                <w:szCs w:val="24"/>
                <w14:cntxtAlts/>
              </w:rPr>
              <w:t xml:space="preserve">to be installed, permit is required. </w:t>
            </w:r>
            <w:r w:rsidR="00A079AE" w:rsidRPr="00DE2D03">
              <w:rPr>
                <w:rFonts w:ascii="Gill Sans MT Condensed" w:hAnsi="Gill Sans MT Condensed"/>
                <w:bCs/>
                <w:sz w:val="24"/>
                <w:szCs w:val="24"/>
                <w14:cntxtAlts/>
              </w:rPr>
              <w:t>It is recommended to install a dedicated individual circuit.</w:t>
            </w:r>
          </w:p>
          <w:p w14:paraId="21AF8CD6" w14:textId="77777777" w:rsidR="00A60C40" w:rsidRPr="00DE2D03" w:rsidRDefault="00A60C40" w:rsidP="00A21CC6">
            <w:pPr>
              <w:tabs>
                <w:tab w:val="left" w:pos="-31680"/>
                <w:tab w:val="left" w:pos="229"/>
              </w:tabs>
              <w:ind w:left="229" w:right="252"/>
              <w:rPr>
                <w:rFonts w:ascii="Gill Sans MT Condensed" w:hAnsi="Gill Sans MT Condensed"/>
                <w:bCs/>
                <w:sz w:val="24"/>
                <w:szCs w:val="24"/>
                <w14:cntxtAlts/>
              </w:rPr>
            </w:pPr>
          </w:p>
          <w:p w14:paraId="66BABA77" w14:textId="77777777" w:rsidR="00E35344" w:rsidRPr="00DE2D03" w:rsidRDefault="00A60C40" w:rsidP="000B28D5">
            <w:pPr>
              <w:tabs>
                <w:tab w:val="left" w:pos="-31680"/>
                <w:tab w:val="left" w:pos="229"/>
              </w:tabs>
              <w:ind w:left="229" w:right="252"/>
              <w:rPr>
                <w:rFonts w:ascii="Gill Sans MT Condensed" w:hAnsi="Gill Sans MT Condensed"/>
                <w:bCs/>
                <w:sz w:val="24"/>
                <w:szCs w:val="24"/>
                <w14:cntxtAlts/>
              </w:rPr>
            </w:pPr>
            <w:r w:rsidRPr="00DE2D03">
              <w:rPr>
                <w:rFonts w:ascii="Gill Sans MT Condensed" w:hAnsi="Gill Sans MT Condensed"/>
                <w:bCs/>
                <w:sz w:val="24"/>
                <w:szCs w:val="24"/>
                <w14:cntxtAlts/>
              </w:rPr>
              <w:t xml:space="preserve">EVSE level 2 installations require permit </w:t>
            </w:r>
            <w:r w:rsidR="006556FE" w:rsidRPr="00DE2D03">
              <w:rPr>
                <w:rFonts w:ascii="Gill Sans MT Condensed" w:hAnsi="Gill Sans MT Condensed"/>
                <w:bCs/>
                <w:sz w:val="24"/>
                <w:szCs w:val="24"/>
                <w14:cntxtAlts/>
              </w:rPr>
              <w:t xml:space="preserve">and inspections </w:t>
            </w:r>
            <w:r w:rsidRPr="00DE2D03">
              <w:rPr>
                <w:rFonts w:ascii="Gill Sans MT Condensed" w:hAnsi="Gill Sans MT Condensed"/>
                <w:bCs/>
                <w:sz w:val="24"/>
                <w:szCs w:val="24"/>
                <w14:cntxtAlts/>
              </w:rPr>
              <w:t xml:space="preserve">from the Building Department. </w:t>
            </w:r>
            <w:r w:rsidR="006556FE" w:rsidRPr="00DE2D03">
              <w:rPr>
                <w:rFonts w:ascii="Gill Sans MT Condensed" w:hAnsi="Gill Sans MT Condensed"/>
                <w:bCs/>
                <w:sz w:val="24"/>
                <w:szCs w:val="24"/>
                <w14:cntxtAlts/>
              </w:rPr>
              <w:t xml:space="preserve">EVSE Level 2 charging system requires 240 volts electrical circuit. </w:t>
            </w:r>
            <w:r w:rsidR="00E22F8A" w:rsidRPr="00DE2D03">
              <w:rPr>
                <w:rFonts w:ascii="Gill Sans MT Condensed" w:hAnsi="Gill Sans MT Condensed"/>
                <w:bCs/>
                <w:sz w:val="24"/>
                <w:szCs w:val="24"/>
                <w14:cntxtAlts/>
              </w:rPr>
              <w:t xml:space="preserve">Installing EVSE level 2 often requires changes to building wiring and </w:t>
            </w:r>
            <w:r w:rsidR="005A2F1E" w:rsidRPr="00DE2D03">
              <w:rPr>
                <w:rFonts w:ascii="Gill Sans MT Condensed" w:hAnsi="Gill Sans MT Condensed"/>
                <w:bCs/>
                <w:sz w:val="24"/>
                <w:szCs w:val="24"/>
                <w14:cntxtAlts/>
              </w:rPr>
              <w:t xml:space="preserve">may also require upgrading the electric </w:t>
            </w:r>
            <w:r w:rsidR="00E22F8A" w:rsidRPr="00DE2D03">
              <w:rPr>
                <w:rFonts w:ascii="Gill Sans MT Condensed" w:hAnsi="Gill Sans MT Condensed"/>
                <w:bCs/>
                <w:sz w:val="24"/>
                <w:szCs w:val="24"/>
                <w14:cntxtAlts/>
              </w:rPr>
              <w:t>service</w:t>
            </w:r>
            <w:r w:rsidR="00FB5708" w:rsidRPr="00DE2D03">
              <w:rPr>
                <w:rFonts w:ascii="Gill Sans MT Condensed" w:hAnsi="Gill Sans MT Condensed"/>
                <w:bCs/>
                <w:sz w:val="24"/>
                <w:szCs w:val="24"/>
                <w14:cntxtAlts/>
              </w:rPr>
              <w:t xml:space="preserve"> </w:t>
            </w:r>
            <w:r w:rsidR="005A2F1E" w:rsidRPr="00DE2D03">
              <w:rPr>
                <w:rFonts w:ascii="Gill Sans MT Condensed" w:hAnsi="Gill Sans MT Condensed"/>
                <w:bCs/>
                <w:sz w:val="24"/>
                <w:szCs w:val="24"/>
                <w14:cntxtAlts/>
              </w:rPr>
              <w:t>panel.</w:t>
            </w:r>
            <w:r w:rsidR="00E22F8A" w:rsidRPr="00DE2D03">
              <w:rPr>
                <w:rFonts w:ascii="Gill Sans MT Condensed" w:hAnsi="Gill Sans MT Condensed"/>
                <w:bCs/>
                <w:sz w:val="24"/>
                <w:szCs w:val="24"/>
                <w14:cntxtAlts/>
              </w:rPr>
              <w:t xml:space="preserve"> </w:t>
            </w:r>
            <w:r w:rsidRPr="00DE2D03">
              <w:rPr>
                <w:rFonts w:ascii="Gill Sans MT Condensed" w:hAnsi="Gill Sans MT Condensed"/>
                <w:bCs/>
                <w:sz w:val="24"/>
                <w:szCs w:val="24"/>
                <w14:cntxtAlts/>
              </w:rPr>
              <w:t xml:space="preserve">In order to obtain the permit some basic information </w:t>
            </w:r>
            <w:r w:rsidR="001A5A8D" w:rsidRPr="00DE2D03">
              <w:rPr>
                <w:rFonts w:ascii="Gill Sans MT Condensed" w:hAnsi="Gill Sans MT Condensed"/>
                <w:bCs/>
                <w:sz w:val="24"/>
                <w:szCs w:val="24"/>
                <w14:cntxtAlts/>
              </w:rPr>
              <w:t xml:space="preserve">needed to verify the existing electrical service can handle the added load. </w:t>
            </w:r>
          </w:p>
          <w:p w14:paraId="2490676F" w14:textId="77777777" w:rsidR="005A2F1E" w:rsidRPr="00DE2D03" w:rsidRDefault="005A2F1E" w:rsidP="00A21CC6">
            <w:pPr>
              <w:tabs>
                <w:tab w:val="left" w:pos="-31680"/>
                <w:tab w:val="left" w:pos="229"/>
              </w:tabs>
              <w:ind w:left="229" w:right="252"/>
              <w:rPr>
                <w:rFonts w:ascii="Gill Sans MT Condensed" w:hAnsi="Gill Sans MT Condensed"/>
                <w:bCs/>
                <w:sz w:val="24"/>
                <w:szCs w:val="24"/>
                <w14:cntxtAlts/>
              </w:rPr>
            </w:pPr>
          </w:p>
          <w:p w14:paraId="52DCDEFF" w14:textId="300ACD35" w:rsidR="005A2F1E" w:rsidRPr="003A72B7" w:rsidRDefault="00E85ED2" w:rsidP="00A21CC6">
            <w:pPr>
              <w:tabs>
                <w:tab w:val="left" w:pos="-31680"/>
                <w:tab w:val="left" w:pos="229"/>
              </w:tabs>
              <w:ind w:left="229" w:right="252"/>
              <w:rPr>
                <w:rFonts w:ascii="Gill Sans MT Condensed" w:hAnsi="Gill Sans MT Condensed"/>
                <w:b/>
                <w:bCs/>
                <w:sz w:val="28"/>
                <w:szCs w:val="28"/>
                <w14:cntxtAlts/>
              </w:rPr>
            </w:pPr>
            <w:r>
              <w:rPr>
                <w:rFonts w:ascii="Gill Sans MT Condensed" w:hAnsi="Gill Sans MT Condensed"/>
                <w:b/>
                <w:bCs/>
                <w:sz w:val="28"/>
                <w:szCs w:val="28"/>
                <w14:cntxtAlts/>
              </w:rPr>
              <w:t>Provide</w:t>
            </w:r>
            <w:r w:rsidR="005A2F1E" w:rsidRPr="003A72B7">
              <w:rPr>
                <w:rFonts w:ascii="Gill Sans MT Condensed" w:hAnsi="Gill Sans MT Condensed"/>
                <w:b/>
                <w:bCs/>
                <w:sz w:val="28"/>
                <w:szCs w:val="28"/>
                <w14:cntxtAlts/>
              </w:rPr>
              <w:t xml:space="preserve"> </w:t>
            </w:r>
            <w:r w:rsidR="007C4F59" w:rsidRPr="003A72B7">
              <w:rPr>
                <w:rFonts w:ascii="Gill Sans MT Condensed" w:hAnsi="Gill Sans MT Condensed"/>
                <w:b/>
                <w:bCs/>
                <w:sz w:val="28"/>
                <w:szCs w:val="28"/>
                <w:u w:val="single"/>
                <w14:cntxtAlts/>
              </w:rPr>
              <w:t>2</w:t>
            </w:r>
            <w:r w:rsidR="005A2F1E" w:rsidRPr="003A72B7">
              <w:rPr>
                <w:rFonts w:ascii="Gill Sans MT Condensed" w:hAnsi="Gill Sans MT Condensed"/>
                <w:b/>
                <w:bCs/>
                <w:sz w:val="28"/>
                <w:szCs w:val="28"/>
                <w:u w:val="single"/>
                <w14:cntxtAlts/>
              </w:rPr>
              <w:t xml:space="preserve"> sets of </w:t>
            </w:r>
            <w:r w:rsidR="00FB5708" w:rsidRPr="003A72B7">
              <w:rPr>
                <w:rFonts w:ascii="Gill Sans MT Condensed" w:hAnsi="Gill Sans MT Condensed"/>
                <w:b/>
                <w:bCs/>
                <w:sz w:val="28"/>
                <w:szCs w:val="28"/>
                <w:u w:val="single"/>
                <w14:cntxtAlts/>
              </w:rPr>
              <w:t>plans</w:t>
            </w:r>
            <w:r w:rsidR="005A2F1E" w:rsidRPr="003A72B7">
              <w:rPr>
                <w:rFonts w:ascii="Gill Sans MT Condensed" w:hAnsi="Gill Sans MT Condensed"/>
                <w:b/>
                <w:bCs/>
                <w:sz w:val="28"/>
                <w:szCs w:val="28"/>
                <w14:cntxtAlts/>
              </w:rPr>
              <w:t xml:space="preserve"> to the Building Department including:</w:t>
            </w:r>
          </w:p>
          <w:p w14:paraId="555B376B" w14:textId="3BC43A86" w:rsidR="00DE13CE" w:rsidRPr="000B28D5" w:rsidRDefault="00DE13CE" w:rsidP="00A21CC6">
            <w:pPr>
              <w:pStyle w:val="ListParagraph"/>
              <w:numPr>
                <w:ilvl w:val="0"/>
                <w:numId w:val="14"/>
              </w:numPr>
              <w:tabs>
                <w:tab w:val="left" w:pos="229"/>
              </w:tabs>
              <w:ind w:right="252"/>
              <w:rPr>
                <w:rFonts w:ascii="Gill Sans MT Condensed" w:hAnsi="Gill Sans MT Condensed"/>
                <w:b/>
                <w:bCs/>
                <w:sz w:val="24"/>
                <w:szCs w:val="24"/>
                <w14:cntxtAlts/>
              </w:rPr>
            </w:pPr>
            <w:r w:rsidRPr="000B28D5">
              <w:rPr>
                <w:rFonts w:ascii="Gill Sans MT Condensed" w:hAnsi="Gill Sans MT Condensed"/>
                <w:b/>
                <w:bCs/>
                <w:sz w:val="24"/>
                <w:szCs w:val="24"/>
                <w14:cntxtAlts/>
              </w:rPr>
              <w:t xml:space="preserve">Plan review will be performed at front counter. </w:t>
            </w:r>
          </w:p>
          <w:p w14:paraId="7E63B606" w14:textId="6B55CB0A" w:rsidR="005A2F1E" w:rsidRPr="00A21CC6" w:rsidRDefault="005A2F1E" w:rsidP="00A21CC6">
            <w:pPr>
              <w:pStyle w:val="ListParagraph"/>
              <w:numPr>
                <w:ilvl w:val="0"/>
                <w:numId w:val="14"/>
              </w:numPr>
              <w:tabs>
                <w:tab w:val="left" w:pos="229"/>
              </w:tabs>
              <w:ind w:right="252"/>
              <w:rPr>
                <w:rFonts w:ascii="Gill Sans MT Condensed" w:hAnsi="Gill Sans MT Condensed"/>
                <w:b/>
                <w:bCs/>
                <w:sz w:val="24"/>
                <w:szCs w:val="24"/>
                <w14:cntxtAlts/>
              </w:rPr>
            </w:pPr>
            <w:r w:rsidRPr="00A21CC6">
              <w:rPr>
                <w:rFonts w:ascii="Gill Sans MT Condensed" w:hAnsi="Gill Sans MT Condensed"/>
                <w:bCs/>
                <w:sz w:val="24"/>
                <w:szCs w:val="24"/>
                <w14:cntxtAlts/>
              </w:rPr>
              <w:t>Complete the City of Ontario building permit application form</w:t>
            </w:r>
            <w:r w:rsidR="00A079AE" w:rsidRPr="00A21CC6">
              <w:rPr>
                <w:rFonts w:ascii="Gill Sans MT Condensed" w:hAnsi="Gill Sans MT Condensed"/>
                <w:bCs/>
                <w:sz w:val="24"/>
                <w:szCs w:val="24"/>
                <w14:cntxtAlts/>
              </w:rPr>
              <w:t xml:space="preserve"> (available at Building Department web site)</w:t>
            </w:r>
            <w:r w:rsidRPr="00A21CC6">
              <w:rPr>
                <w:rFonts w:ascii="Gill Sans MT Condensed" w:hAnsi="Gill Sans MT Condensed"/>
                <w:bCs/>
                <w:sz w:val="24"/>
                <w:szCs w:val="24"/>
                <w14:cntxtAlts/>
              </w:rPr>
              <w:t>.</w:t>
            </w:r>
          </w:p>
          <w:p w14:paraId="524AF8C4" w14:textId="77777777" w:rsidR="00530459" w:rsidRPr="00A21CC6" w:rsidRDefault="00530459" w:rsidP="00A21CC6">
            <w:pPr>
              <w:pStyle w:val="ListParagraph"/>
              <w:numPr>
                <w:ilvl w:val="0"/>
                <w:numId w:val="14"/>
              </w:numPr>
              <w:tabs>
                <w:tab w:val="left" w:pos="229"/>
              </w:tabs>
              <w:ind w:right="252"/>
              <w:rPr>
                <w:rFonts w:ascii="Gill Sans MT Condensed" w:hAnsi="Gill Sans MT Condensed"/>
                <w:bCs/>
                <w:sz w:val="24"/>
                <w:szCs w:val="24"/>
                <w14:cntxtAlts/>
              </w:rPr>
            </w:pPr>
            <w:r w:rsidRPr="00A21CC6">
              <w:rPr>
                <w:rFonts w:ascii="Gill Sans MT Condensed" w:hAnsi="Gill Sans MT Condensed"/>
                <w:bCs/>
                <w:sz w:val="24"/>
                <w:szCs w:val="24"/>
                <w14:cntxtAlts/>
              </w:rPr>
              <w:t xml:space="preserve">Provide copy of EVSE </w:t>
            </w:r>
            <w:r w:rsidR="005A2F1E" w:rsidRPr="00A21CC6">
              <w:rPr>
                <w:rFonts w:ascii="Gill Sans MT Condensed" w:hAnsi="Gill Sans MT Condensed"/>
                <w:bCs/>
                <w:sz w:val="24"/>
                <w:szCs w:val="24"/>
                <w14:cntxtAlts/>
              </w:rPr>
              <w:t>manufacturer</w:t>
            </w:r>
            <w:r w:rsidR="006556FE" w:rsidRPr="00A21CC6">
              <w:rPr>
                <w:rFonts w:ascii="Gill Sans MT Condensed" w:hAnsi="Gill Sans MT Condensed"/>
                <w:bCs/>
                <w:sz w:val="24"/>
                <w:szCs w:val="24"/>
                <w14:cntxtAlts/>
              </w:rPr>
              <w:t>’s</w:t>
            </w:r>
            <w:r w:rsidR="005A2F1E" w:rsidRPr="00A21CC6">
              <w:rPr>
                <w:rFonts w:ascii="Gill Sans MT Condensed" w:hAnsi="Gill Sans MT Condensed"/>
                <w:bCs/>
                <w:sz w:val="24"/>
                <w:szCs w:val="24"/>
                <w14:cntxtAlts/>
              </w:rPr>
              <w:t xml:space="preserve"> installation instructions &amp; specifications</w:t>
            </w:r>
            <w:r w:rsidRPr="00A21CC6">
              <w:rPr>
                <w:rFonts w:ascii="Gill Sans MT Condensed" w:hAnsi="Gill Sans MT Condensed"/>
                <w:bCs/>
                <w:sz w:val="24"/>
                <w:szCs w:val="24"/>
                <w14:cntxtAlts/>
              </w:rPr>
              <w:t>.</w:t>
            </w:r>
            <w:r w:rsidR="00B063DA" w:rsidRPr="00A21CC6">
              <w:rPr>
                <w:rFonts w:ascii="Gill Sans MT Condensed" w:hAnsi="Gill Sans MT Condensed"/>
                <w:bCs/>
                <w:sz w:val="24"/>
                <w:szCs w:val="24"/>
                <w14:cntxtAlts/>
              </w:rPr>
              <w:t xml:space="preserve"> </w:t>
            </w:r>
          </w:p>
          <w:p w14:paraId="21366952" w14:textId="56DAD194" w:rsidR="00530459" w:rsidRPr="00A21CC6" w:rsidRDefault="00530459" w:rsidP="00A21CC6">
            <w:pPr>
              <w:pStyle w:val="ListParagraph"/>
              <w:numPr>
                <w:ilvl w:val="0"/>
                <w:numId w:val="14"/>
              </w:numPr>
              <w:tabs>
                <w:tab w:val="left" w:pos="229"/>
              </w:tabs>
              <w:ind w:right="252"/>
              <w:rPr>
                <w:rFonts w:ascii="Gill Sans MT Condensed" w:hAnsi="Gill Sans MT Condensed"/>
                <w:bCs/>
                <w:sz w:val="24"/>
                <w:szCs w:val="24"/>
                <w14:cntxtAlts/>
              </w:rPr>
            </w:pPr>
            <w:r w:rsidRPr="00A21CC6">
              <w:rPr>
                <w:rFonts w:ascii="Gill Sans MT Condensed" w:hAnsi="Gill Sans MT Condensed"/>
                <w:bCs/>
                <w:sz w:val="24"/>
                <w:szCs w:val="24"/>
                <w14:cntxtAlts/>
              </w:rPr>
              <w:t xml:space="preserve">Provide site plan showing location of the building, garage, property lines, street, </w:t>
            </w:r>
            <w:r w:rsidR="006E0456" w:rsidRPr="00A21CC6">
              <w:rPr>
                <w:rFonts w:ascii="Gill Sans MT Condensed" w:hAnsi="Gill Sans MT Condensed"/>
                <w:bCs/>
                <w:sz w:val="24"/>
                <w:szCs w:val="24"/>
                <w14:cntxtAlts/>
              </w:rPr>
              <w:t>electric</w:t>
            </w:r>
            <w:r w:rsidR="006C20B2">
              <w:rPr>
                <w:rFonts w:ascii="Gill Sans MT Condensed" w:hAnsi="Gill Sans MT Condensed"/>
                <w:bCs/>
                <w:sz w:val="24"/>
                <w:szCs w:val="24"/>
                <w14:cntxtAlts/>
              </w:rPr>
              <w:t>al</w:t>
            </w:r>
            <w:r w:rsidR="006E0456" w:rsidRPr="00A21CC6">
              <w:rPr>
                <w:rFonts w:ascii="Gill Sans MT Condensed" w:hAnsi="Gill Sans MT Condensed"/>
                <w:bCs/>
                <w:sz w:val="24"/>
                <w:szCs w:val="24"/>
                <w14:cntxtAlts/>
              </w:rPr>
              <w:t xml:space="preserve"> </w:t>
            </w:r>
            <w:r w:rsidR="006C20B2">
              <w:rPr>
                <w:rFonts w:ascii="Gill Sans MT Condensed" w:hAnsi="Gill Sans MT Condensed"/>
                <w:bCs/>
                <w:sz w:val="24"/>
                <w:szCs w:val="24"/>
                <w14:cntxtAlts/>
              </w:rPr>
              <w:t xml:space="preserve">main </w:t>
            </w:r>
            <w:r w:rsidR="006E0456" w:rsidRPr="00A21CC6">
              <w:rPr>
                <w:rFonts w:ascii="Gill Sans MT Condensed" w:hAnsi="Gill Sans MT Condensed"/>
                <w:bCs/>
                <w:sz w:val="24"/>
                <w:szCs w:val="24"/>
                <w14:cntxtAlts/>
              </w:rPr>
              <w:t>service</w:t>
            </w:r>
            <w:r w:rsidR="006C20B2">
              <w:rPr>
                <w:rFonts w:ascii="Gill Sans MT Condensed" w:hAnsi="Gill Sans MT Condensed"/>
                <w:bCs/>
                <w:sz w:val="24"/>
                <w:szCs w:val="24"/>
                <w14:cntxtAlts/>
              </w:rPr>
              <w:t xml:space="preserve"> panel</w:t>
            </w:r>
            <w:r w:rsidR="00F94272" w:rsidRPr="00A21CC6">
              <w:rPr>
                <w:rFonts w:ascii="Gill Sans MT Condensed" w:hAnsi="Gill Sans MT Condensed"/>
                <w:bCs/>
                <w:sz w:val="24"/>
                <w:szCs w:val="24"/>
                <w14:cntxtAlts/>
              </w:rPr>
              <w:t>, and subpanel if any</w:t>
            </w:r>
            <w:r w:rsidR="006E0456" w:rsidRPr="00A21CC6">
              <w:rPr>
                <w:rFonts w:ascii="Gill Sans MT Condensed" w:hAnsi="Gill Sans MT Condensed"/>
                <w:bCs/>
                <w:sz w:val="24"/>
                <w:szCs w:val="24"/>
                <w14:cntxtAlts/>
              </w:rPr>
              <w:t>. Indicate electric</w:t>
            </w:r>
            <w:r w:rsidR="006C20B2">
              <w:rPr>
                <w:rFonts w:ascii="Gill Sans MT Condensed" w:hAnsi="Gill Sans MT Condensed"/>
                <w:bCs/>
                <w:sz w:val="24"/>
                <w:szCs w:val="24"/>
                <w14:cntxtAlts/>
              </w:rPr>
              <w:t>al main</w:t>
            </w:r>
            <w:r w:rsidR="006E0456" w:rsidRPr="00A21CC6">
              <w:rPr>
                <w:rFonts w:ascii="Gill Sans MT Condensed" w:hAnsi="Gill Sans MT Condensed"/>
                <w:bCs/>
                <w:sz w:val="24"/>
                <w:szCs w:val="24"/>
                <w14:cntxtAlts/>
              </w:rPr>
              <w:t xml:space="preserve"> service </w:t>
            </w:r>
            <w:r w:rsidR="006C20B2">
              <w:rPr>
                <w:rFonts w:ascii="Gill Sans MT Condensed" w:hAnsi="Gill Sans MT Condensed"/>
                <w:bCs/>
                <w:sz w:val="24"/>
                <w:szCs w:val="24"/>
                <w14:cntxtAlts/>
              </w:rPr>
              <w:t xml:space="preserve">panel </w:t>
            </w:r>
            <w:r w:rsidR="00F94272" w:rsidRPr="00A21CC6">
              <w:rPr>
                <w:rFonts w:ascii="Gill Sans MT Condensed" w:hAnsi="Gill Sans MT Condensed"/>
                <w:bCs/>
                <w:sz w:val="24"/>
                <w:szCs w:val="24"/>
                <w14:cntxtAlts/>
              </w:rPr>
              <w:t xml:space="preserve">&amp; subpanel </w:t>
            </w:r>
            <w:r w:rsidR="008C53EA">
              <w:rPr>
                <w:rFonts w:ascii="Gill Sans MT Condensed" w:hAnsi="Gill Sans MT Condensed"/>
                <w:bCs/>
                <w:sz w:val="24"/>
                <w:szCs w:val="24"/>
                <w14:cntxtAlts/>
              </w:rPr>
              <w:t>ampere rating, voltages, and phase.</w:t>
            </w:r>
            <w:r w:rsidRPr="00A21CC6">
              <w:rPr>
                <w:rFonts w:ascii="Gill Sans MT Condensed" w:hAnsi="Gill Sans MT Condensed"/>
                <w:bCs/>
                <w:sz w:val="24"/>
                <w:szCs w:val="24"/>
                <w14:cntxtAlts/>
              </w:rPr>
              <w:t xml:space="preserve"> </w:t>
            </w:r>
          </w:p>
          <w:p w14:paraId="5A192C6A" w14:textId="607E65FA" w:rsidR="006C20B2" w:rsidRPr="0032482D" w:rsidRDefault="00530459" w:rsidP="0032482D">
            <w:pPr>
              <w:pStyle w:val="ListParagraph"/>
              <w:numPr>
                <w:ilvl w:val="0"/>
                <w:numId w:val="14"/>
              </w:numPr>
              <w:tabs>
                <w:tab w:val="left" w:pos="229"/>
              </w:tabs>
              <w:ind w:right="252"/>
              <w:rPr>
                <w:rFonts w:ascii="Gill Sans MT Condensed" w:hAnsi="Gill Sans MT Condensed"/>
                <w:bCs/>
                <w:sz w:val="24"/>
                <w:szCs w:val="24"/>
                <w14:cntxtAlts/>
              </w:rPr>
            </w:pPr>
            <w:r w:rsidRPr="00A21CC6">
              <w:rPr>
                <w:rFonts w:ascii="Gill Sans MT Condensed" w:hAnsi="Gill Sans MT Condensed"/>
                <w:bCs/>
                <w:sz w:val="24"/>
                <w:szCs w:val="24"/>
                <w14:cntxtAlts/>
              </w:rPr>
              <w:t>Provide floor plan sho</w:t>
            </w:r>
            <w:r w:rsidR="00A079AE" w:rsidRPr="00A21CC6">
              <w:rPr>
                <w:rFonts w:ascii="Gill Sans MT Condensed" w:hAnsi="Gill Sans MT Condensed"/>
                <w:bCs/>
                <w:sz w:val="24"/>
                <w:szCs w:val="24"/>
                <w14:cntxtAlts/>
              </w:rPr>
              <w:t>wing location of the EVSE in</w:t>
            </w:r>
            <w:r w:rsidRPr="00A21CC6">
              <w:rPr>
                <w:rFonts w:ascii="Gill Sans MT Condensed" w:hAnsi="Gill Sans MT Condensed"/>
                <w:bCs/>
                <w:sz w:val="24"/>
                <w:szCs w:val="24"/>
                <w14:cntxtAlts/>
              </w:rPr>
              <w:t xml:space="preserve"> the garage</w:t>
            </w:r>
            <w:r w:rsidR="00A079AE" w:rsidRPr="00A21CC6">
              <w:rPr>
                <w:rFonts w:ascii="Gill Sans MT Condensed" w:hAnsi="Gill Sans MT Condensed"/>
                <w:bCs/>
                <w:sz w:val="24"/>
                <w:szCs w:val="24"/>
                <w14:cntxtAlts/>
              </w:rPr>
              <w:t xml:space="preserve"> or carport</w:t>
            </w:r>
            <w:r w:rsidRPr="00A21CC6">
              <w:rPr>
                <w:rFonts w:ascii="Gill Sans MT Condensed" w:hAnsi="Gill Sans MT Condensed"/>
                <w:bCs/>
                <w:sz w:val="24"/>
                <w:szCs w:val="24"/>
                <w14:cntxtAlts/>
              </w:rPr>
              <w:t>.</w:t>
            </w:r>
          </w:p>
          <w:p w14:paraId="42A25216" w14:textId="77777777" w:rsidR="004A2A9F" w:rsidRPr="00A21CC6" w:rsidRDefault="004A2A9F" w:rsidP="00A21CC6">
            <w:pPr>
              <w:pStyle w:val="ListParagraph"/>
              <w:numPr>
                <w:ilvl w:val="0"/>
                <w:numId w:val="14"/>
              </w:numPr>
              <w:tabs>
                <w:tab w:val="left" w:pos="229"/>
              </w:tabs>
              <w:ind w:right="252"/>
              <w:rPr>
                <w:rFonts w:ascii="Gill Sans MT Condensed" w:hAnsi="Gill Sans MT Condensed"/>
                <w:bCs/>
                <w:sz w:val="24"/>
                <w:szCs w:val="24"/>
                <w14:cntxtAlts/>
              </w:rPr>
            </w:pPr>
            <w:r w:rsidRPr="00A21CC6">
              <w:rPr>
                <w:rFonts w:ascii="Gill Sans MT Condensed" w:hAnsi="Gill Sans MT Condensed"/>
                <w:bCs/>
                <w:sz w:val="24"/>
                <w:szCs w:val="24"/>
                <w14:cntxtAlts/>
              </w:rPr>
              <w:t>Indicate on plan the manufacturer</w:t>
            </w:r>
            <w:r w:rsidR="009C7142" w:rsidRPr="00A21CC6">
              <w:rPr>
                <w:rFonts w:ascii="Gill Sans MT Condensed" w:hAnsi="Gill Sans MT Condensed"/>
                <w:bCs/>
                <w:sz w:val="24"/>
                <w:szCs w:val="24"/>
                <w14:cntxtAlts/>
              </w:rPr>
              <w:t xml:space="preserve"> </w:t>
            </w:r>
            <w:r w:rsidR="00A079AE" w:rsidRPr="00A21CC6">
              <w:rPr>
                <w:rFonts w:ascii="Gill Sans MT Condensed" w:hAnsi="Gill Sans MT Condensed"/>
                <w:bCs/>
                <w:sz w:val="24"/>
                <w:szCs w:val="24"/>
                <w14:cntxtAlts/>
              </w:rPr>
              <w:t xml:space="preserve">name </w:t>
            </w:r>
            <w:r w:rsidR="009C7142" w:rsidRPr="00A21CC6">
              <w:rPr>
                <w:rFonts w:ascii="Gill Sans MT Condensed" w:hAnsi="Gill Sans MT Condensed"/>
                <w:bCs/>
                <w:sz w:val="24"/>
                <w:szCs w:val="24"/>
                <w14:cntxtAlts/>
              </w:rPr>
              <w:t xml:space="preserve">and model </w:t>
            </w:r>
            <w:r w:rsidR="00A079AE" w:rsidRPr="00A21CC6">
              <w:rPr>
                <w:rFonts w:ascii="Gill Sans MT Condensed" w:hAnsi="Gill Sans MT Condensed"/>
                <w:bCs/>
                <w:sz w:val="24"/>
                <w:szCs w:val="24"/>
                <w14:cntxtAlts/>
              </w:rPr>
              <w:t xml:space="preserve">number </w:t>
            </w:r>
            <w:r w:rsidR="009C7142" w:rsidRPr="00A21CC6">
              <w:rPr>
                <w:rFonts w:ascii="Gill Sans MT Condensed" w:hAnsi="Gill Sans MT Condensed"/>
                <w:bCs/>
                <w:sz w:val="24"/>
                <w:szCs w:val="24"/>
                <w14:cntxtAlts/>
              </w:rPr>
              <w:t>of the EVSE. Also indicate</w:t>
            </w:r>
            <w:r w:rsidR="003E347D" w:rsidRPr="00A21CC6">
              <w:rPr>
                <w:rFonts w:ascii="Gill Sans MT Condensed" w:hAnsi="Gill Sans MT Condensed"/>
                <w:bCs/>
                <w:sz w:val="24"/>
                <w:szCs w:val="24"/>
                <w14:cntxtAlts/>
              </w:rPr>
              <w:t xml:space="preserve"> the</w:t>
            </w:r>
            <w:r w:rsidR="009C7142" w:rsidRPr="00A21CC6">
              <w:rPr>
                <w:rFonts w:ascii="Gill Sans MT Condensed" w:hAnsi="Gill Sans MT Condensed"/>
                <w:bCs/>
                <w:sz w:val="24"/>
                <w:szCs w:val="24"/>
                <w14:cntxtAlts/>
              </w:rPr>
              <w:t xml:space="preserve"> EVSE </w:t>
            </w:r>
            <w:r w:rsidR="00A079AE" w:rsidRPr="00A21CC6">
              <w:rPr>
                <w:rFonts w:ascii="Gill Sans MT Condensed" w:hAnsi="Gill Sans MT Condensed"/>
                <w:bCs/>
                <w:sz w:val="24"/>
                <w:szCs w:val="24"/>
                <w14:cntxtAlts/>
              </w:rPr>
              <w:t xml:space="preserve">as </w:t>
            </w:r>
            <w:r w:rsidR="009C7142" w:rsidRPr="00A21CC6">
              <w:rPr>
                <w:rFonts w:ascii="Gill Sans MT Condensed" w:hAnsi="Gill Sans MT Condensed"/>
                <w:bCs/>
                <w:sz w:val="24"/>
                <w:szCs w:val="24"/>
                <w14:cntxtAlts/>
              </w:rPr>
              <w:t xml:space="preserve">level 1 or 2 on plan. </w:t>
            </w:r>
            <w:r w:rsidRPr="00A21CC6">
              <w:rPr>
                <w:rFonts w:ascii="Gill Sans MT Condensed" w:hAnsi="Gill Sans MT Condensed"/>
                <w:bCs/>
                <w:sz w:val="24"/>
                <w:szCs w:val="24"/>
                <w14:cntxtAlts/>
              </w:rPr>
              <w:t xml:space="preserve"> </w:t>
            </w:r>
          </w:p>
          <w:p w14:paraId="6833EA82" w14:textId="77777777" w:rsidR="00530459" w:rsidRPr="00A21CC6" w:rsidRDefault="00530459" w:rsidP="00A21CC6">
            <w:pPr>
              <w:pStyle w:val="ListParagraph"/>
              <w:numPr>
                <w:ilvl w:val="0"/>
                <w:numId w:val="14"/>
              </w:numPr>
              <w:tabs>
                <w:tab w:val="left" w:pos="229"/>
              </w:tabs>
              <w:ind w:right="252"/>
              <w:rPr>
                <w:rFonts w:ascii="Gill Sans MT Condensed" w:hAnsi="Gill Sans MT Condensed"/>
                <w:bCs/>
                <w:sz w:val="24"/>
                <w:szCs w:val="24"/>
                <w14:cntxtAlts/>
              </w:rPr>
            </w:pPr>
            <w:r w:rsidRPr="00A21CC6">
              <w:rPr>
                <w:rFonts w:ascii="Gill Sans MT Condensed" w:hAnsi="Gill Sans MT Condensed"/>
                <w:bCs/>
                <w:sz w:val="24"/>
                <w:szCs w:val="24"/>
                <w14:cntxtAlts/>
              </w:rPr>
              <w:t xml:space="preserve">Show the </w:t>
            </w:r>
            <w:r w:rsidR="00B063DA" w:rsidRPr="00A21CC6">
              <w:rPr>
                <w:rFonts w:ascii="Gill Sans MT Condensed" w:hAnsi="Gill Sans MT Condensed"/>
                <w:bCs/>
                <w:sz w:val="24"/>
                <w:szCs w:val="24"/>
                <w14:cntxtAlts/>
              </w:rPr>
              <w:t>electrical wiring layout from electrical pa</w:t>
            </w:r>
            <w:r w:rsidR="00A079AE" w:rsidRPr="00A21CC6">
              <w:rPr>
                <w:rFonts w:ascii="Gill Sans MT Condensed" w:hAnsi="Gill Sans MT Condensed"/>
                <w:bCs/>
                <w:sz w:val="24"/>
                <w:szCs w:val="24"/>
                <w14:cntxtAlts/>
              </w:rPr>
              <w:t xml:space="preserve">nel to EVSE. Specify wire size &amp; </w:t>
            </w:r>
            <w:r w:rsidR="00B063DA" w:rsidRPr="00A21CC6">
              <w:rPr>
                <w:rFonts w:ascii="Gill Sans MT Condensed" w:hAnsi="Gill Sans MT Condensed"/>
                <w:bCs/>
                <w:sz w:val="24"/>
                <w:szCs w:val="24"/>
                <w14:cntxtAlts/>
              </w:rPr>
              <w:t xml:space="preserve">insulation type, </w:t>
            </w:r>
            <w:r w:rsidR="00A079AE" w:rsidRPr="00A21CC6">
              <w:rPr>
                <w:rFonts w:ascii="Gill Sans MT Condensed" w:hAnsi="Gill Sans MT Condensed"/>
                <w:bCs/>
                <w:sz w:val="24"/>
                <w:szCs w:val="24"/>
                <w14:cntxtAlts/>
              </w:rPr>
              <w:t xml:space="preserve">and </w:t>
            </w:r>
            <w:r w:rsidR="00B063DA" w:rsidRPr="00A21CC6">
              <w:rPr>
                <w:rFonts w:ascii="Gill Sans MT Condensed" w:hAnsi="Gill Sans MT Condensed"/>
                <w:bCs/>
                <w:sz w:val="24"/>
                <w:szCs w:val="24"/>
                <w14:cntxtAlts/>
              </w:rPr>
              <w:t xml:space="preserve">conduit type &amp; size, </w:t>
            </w:r>
            <w:r w:rsidR="00223C78" w:rsidRPr="00A21CC6">
              <w:rPr>
                <w:rFonts w:ascii="Gill Sans MT Condensed" w:hAnsi="Gill Sans MT Condensed"/>
                <w:bCs/>
                <w:sz w:val="24"/>
                <w:szCs w:val="24"/>
                <w14:cntxtAlts/>
              </w:rPr>
              <w:t>including equipment grounding conductor</w:t>
            </w:r>
            <w:r w:rsidR="000668B1" w:rsidRPr="00A21CC6">
              <w:rPr>
                <w:rFonts w:ascii="Gill Sans MT Condensed" w:hAnsi="Gill Sans MT Condensed"/>
                <w:bCs/>
                <w:sz w:val="24"/>
                <w:szCs w:val="24"/>
                <w14:cntxtAlts/>
              </w:rPr>
              <w:t xml:space="preserve"> type &amp; size, and circuit overcurrent protection device (</w:t>
            </w:r>
            <w:r w:rsidR="009C7142" w:rsidRPr="00A21CC6">
              <w:rPr>
                <w:rFonts w:ascii="Gill Sans MT Condensed" w:hAnsi="Gill Sans MT Condensed"/>
                <w:bCs/>
                <w:sz w:val="24"/>
                <w:szCs w:val="24"/>
                <w14:cntxtAlts/>
              </w:rPr>
              <w:t>breaker) size</w:t>
            </w:r>
            <w:r w:rsidR="00223C78" w:rsidRPr="00A21CC6">
              <w:rPr>
                <w:rFonts w:ascii="Gill Sans MT Condensed" w:hAnsi="Gill Sans MT Condensed"/>
                <w:bCs/>
                <w:sz w:val="24"/>
                <w:szCs w:val="24"/>
                <w14:cntxtAlts/>
              </w:rPr>
              <w:t xml:space="preserve">. </w:t>
            </w:r>
            <w:r w:rsidR="00FB5708" w:rsidRPr="00A21CC6">
              <w:rPr>
                <w:rFonts w:ascii="Gill Sans MT Condensed" w:hAnsi="Gill Sans MT Condensed"/>
                <w:bCs/>
                <w:sz w:val="24"/>
                <w:szCs w:val="24"/>
                <w14:cntxtAlts/>
              </w:rPr>
              <w:t xml:space="preserve">Show </w:t>
            </w:r>
            <w:r w:rsidR="000668B1" w:rsidRPr="00A21CC6">
              <w:rPr>
                <w:rFonts w:ascii="Gill Sans MT Condensed" w:hAnsi="Gill Sans MT Condensed"/>
                <w:bCs/>
                <w:sz w:val="24"/>
                <w:szCs w:val="24"/>
                <w14:cntxtAlts/>
              </w:rPr>
              <w:t xml:space="preserve">lockable type </w:t>
            </w:r>
            <w:r w:rsidR="00FB5708" w:rsidRPr="00A21CC6">
              <w:rPr>
                <w:rFonts w:ascii="Gill Sans MT Condensed" w:hAnsi="Gill Sans MT Condensed"/>
                <w:bCs/>
                <w:sz w:val="24"/>
                <w:szCs w:val="24"/>
                <w14:cntxtAlts/>
              </w:rPr>
              <w:t xml:space="preserve">disconnect location </w:t>
            </w:r>
            <w:r w:rsidR="00451206" w:rsidRPr="00A21CC6">
              <w:rPr>
                <w:rFonts w:ascii="Gill Sans MT Condensed" w:hAnsi="Gill Sans MT Condensed"/>
                <w:bCs/>
                <w:sz w:val="24"/>
                <w:szCs w:val="24"/>
                <w14:cntxtAlts/>
              </w:rPr>
              <w:t xml:space="preserve">&amp; rating </w:t>
            </w:r>
            <w:r w:rsidR="009C7142" w:rsidRPr="00A21CC6">
              <w:rPr>
                <w:rFonts w:ascii="Gill Sans MT Condensed" w:hAnsi="Gill Sans MT Condensed"/>
                <w:bCs/>
                <w:sz w:val="24"/>
                <w:szCs w:val="24"/>
                <w14:cntxtAlts/>
              </w:rPr>
              <w:t>(</w:t>
            </w:r>
            <w:r w:rsidR="00FB5708" w:rsidRPr="00A21CC6">
              <w:rPr>
                <w:rFonts w:ascii="Gill Sans MT Condensed" w:hAnsi="Gill Sans MT Condensed"/>
                <w:bCs/>
                <w:sz w:val="24"/>
                <w:szCs w:val="24"/>
                <w14:cntxtAlts/>
              </w:rPr>
              <w:t>required</w:t>
            </w:r>
            <w:r w:rsidR="009C7142" w:rsidRPr="00A21CC6">
              <w:rPr>
                <w:rFonts w:ascii="Gill Sans MT Condensed" w:hAnsi="Gill Sans MT Condensed"/>
                <w:bCs/>
                <w:sz w:val="24"/>
                <w:szCs w:val="24"/>
                <w14:cntxtAlts/>
              </w:rPr>
              <w:t xml:space="preserve"> for EVSE rated more than 60 Amp or more than 150 volts to ground</w:t>
            </w:r>
            <w:r w:rsidR="00FB5708" w:rsidRPr="00A21CC6">
              <w:rPr>
                <w:rFonts w:ascii="Gill Sans MT Condensed" w:hAnsi="Gill Sans MT Condensed"/>
                <w:bCs/>
                <w:sz w:val="24"/>
                <w:szCs w:val="24"/>
                <w14:cntxtAlts/>
              </w:rPr>
              <w:t>)</w:t>
            </w:r>
            <w:r w:rsidR="00DA1CBB" w:rsidRPr="00A21CC6">
              <w:rPr>
                <w:rFonts w:ascii="Gill Sans MT Condensed" w:hAnsi="Gill Sans MT Condensed"/>
                <w:bCs/>
                <w:sz w:val="24"/>
                <w:szCs w:val="24"/>
                <w14:cntxtAlts/>
              </w:rPr>
              <w:t xml:space="preserve">. </w:t>
            </w:r>
            <w:r w:rsidR="00223C78" w:rsidRPr="00A21CC6">
              <w:rPr>
                <w:rFonts w:ascii="Gill Sans MT Condensed" w:hAnsi="Gill Sans MT Condensed"/>
                <w:bCs/>
                <w:sz w:val="24"/>
                <w:szCs w:val="24"/>
                <w14:cntxtAlts/>
              </w:rPr>
              <w:t xml:space="preserve"> </w:t>
            </w:r>
            <w:r w:rsidR="00B063DA" w:rsidRPr="00A21CC6">
              <w:rPr>
                <w:rFonts w:ascii="Gill Sans MT Condensed" w:hAnsi="Gill Sans MT Condensed"/>
                <w:bCs/>
                <w:sz w:val="24"/>
                <w:szCs w:val="24"/>
                <w14:cntxtAlts/>
              </w:rPr>
              <w:t xml:space="preserve"> </w:t>
            </w:r>
          </w:p>
          <w:p w14:paraId="2AB8793C" w14:textId="77777777" w:rsidR="005A2F1E" w:rsidRPr="00A21CC6" w:rsidRDefault="00B063DA" w:rsidP="00A21CC6">
            <w:pPr>
              <w:pStyle w:val="ListParagraph"/>
              <w:numPr>
                <w:ilvl w:val="0"/>
                <w:numId w:val="14"/>
              </w:numPr>
              <w:tabs>
                <w:tab w:val="left" w:pos="229"/>
              </w:tabs>
              <w:ind w:right="252"/>
              <w:rPr>
                <w:rFonts w:ascii="Gill Sans MT Condensed" w:hAnsi="Gill Sans MT Condensed"/>
                <w:bCs/>
                <w:sz w:val="24"/>
                <w:szCs w:val="24"/>
                <w14:cntxtAlts/>
              </w:rPr>
            </w:pPr>
            <w:r w:rsidRPr="00A21CC6">
              <w:rPr>
                <w:rFonts w:ascii="Gill Sans MT Condensed" w:hAnsi="Gill Sans MT Condensed"/>
                <w:bCs/>
                <w:sz w:val="24"/>
                <w:szCs w:val="24"/>
                <w14:cntxtAlts/>
              </w:rPr>
              <w:t xml:space="preserve">Include load calculation </w:t>
            </w:r>
            <w:r w:rsidR="00FB5708" w:rsidRPr="00A21CC6">
              <w:rPr>
                <w:rFonts w:ascii="Gill Sans MT Condensed" w:hAnsi="Gill Sans MT Condensed"/>
                <w:bCs/>
                <w:sz w:val="24"/>
                <w:szCs w:val="24"/>
                <w14:cntxtAlts/>
              </w:rPr>
              <w:t>worksheet</w:t>
            </w:r>
            <w:r w:rsidR="00530459" w:rsidRPr="00A21CC6">
              <w:rPr>
                <w:rFonts w:ascii="Gill Sans MT Condensed" w:hAnsi="Gill Sans MT Condensed"/>
                <w:bCs/>
                <w:sz w:val="24"/>
                <w:szCs w:val="24"/>
                <w14:cntxtAlts/>
              </w:rPr>
              <w:t xml:space="preserve"> </w:t>
            </w:r>
            <w:r w:rsidR="007C4F59" w:rsidRPr="00A21CC6">
              <w:rPr>
                <w:rFonts w:ascii="Gill Sans MT Condensed" w:hAnsi="Gill Sans MT Condensed"/>
                <w:bCs/>
                <w:sz w:val="24"/>
                <w:szCs w:val="24"/>
                <w14:cntxtAlts/>
              </w:rPr>
              <w:t xml:space="preserve">shown </w:t>
            </w:r>
            <w:r w:rsidR="00FB5708" w:rsidRPr="00A21CC6">
              <w:rPr>
                <w:rFonts w:ascii="Gill Sans MT Condensed" w:hAnsi="Gill Sans MT Condensed"/>
                <w:bCs/>
                <w:sz w:val="24"/>
                <w:szCs w:val="24"/>
                <w14:cntxtAlts/>
              </w:rPr>
              <w:t xml:space="preserve">on page </w:t>
            </w:r>
            <w:r w:rsidR="00451206" w:rsidRPr="00A21CC6">
              <w:rPr>
                <w:rFonts w:ascii="Gill Sans MT Condensed" w:hAnsi="Gill Sans MT Condensed"/>
                <w:bCs/>
                <w:sz w:val="24"/>
                <w:szCs w:val="24"/>
                <w14:cntxtAlts/>
              </w:rPr>
              <w:t>2</w:t>
            </w:r>
            <w:r w:rsidR="00FB5708" w:rsidRPr="00A21CC6">
              <w:rPr>
                <w:rFonts w:ascii="Gill Sans MT Condensed" w:hAnsi="Gill Sans MT Condensed"/>
                <w:bCs/>
                <w:sz w:val="24"/>
                <w:szCs w:val="24"/>
                <w14:cntxtAlts/>
              </w:rPr>
              <w:t>.</w:t>
            </w:r>
          </w:p>
          <w:p w14:paraId="30F4145D" w14:textId="367ACFD3" w:rsidR="00887918" w:rsidRDefault="00DA1CBB" w:rsidP="00447FF7">
            <w:pPr>
              <w:pStyle w:val="ListParagraph"/>
              <w:numPr>
                <w:ilvl w:val="0"/>
                <w:numId w:val="14"/>
              </w:numPr>
              <w:tabs>
                <w:tab w:val="left" w:pos="229"/>
              </w:tabs>
              <w:ind w:right="252"/>
              <w:rPr>
                <w:rFonts w:ascii="Gill Sans MT Condensed" w:hAnsi="Gill Sans MT Condensed"/>
                <w:bCs/>
                <w:sz w:val="22"/>
                <w:szCs w:val="22"/>
                <w14:cntxtAlts/>
              </w:rPr>
            </w:pPr>
            <w:r w:rsidRPr="00A21CC6">
              <w:rPr>
                <w:rFonts w:ascii="Gill Sans MT Condensed" w:hAnsi="Gill Sans MT Condensed"/>
                <w:bCs/>
                <w:sz w:val="24"/>
                <w:szCs w:val="24"/>
                <w14:cntxtAlts/>
              </w:rPr>
              <w:t>Include also General Installation Requirements for EVSE shown on page 3.</w:t>
            </w:r>
            <w:r w:rsidRPr="00A21CC6">
              <w:rPr>
                <w:rFonts w:ascii="Gill Sans MT Condensed" w:hAnsi="Gill Sans MT Condensed"/>
                <w:bCs/>
                <w:sz w:val="22"/>
                <w:szCs w:val="22"/>
                <w14:cntxtAlts/>
              </w:rPr>
              <w:t xml:space="preserve"> </w:t>
            </w:r>
          </w:p>
          <w:p w14:paraId="12D97DE5" w14:textId="77777777" w:rsidR="000B28D5" w:rsidRPr="00447FF7" w:rsidRDefault="000B28D5" w:rsidP="000B28D5">
            <w:pPr>
              <w:pStyle w:val="ListParagraph"/>
              <w:tabs>
                <w:tab w:val="left" w:pos="-31680"/>
                <w:tab w:val="left" w:pos="229"/>
              </w:tabs>
              <w:ind w:left="949" w:right="252"/>
              <w:rPr>
                <w:rFonts w:ascii="Gill Sans MT Condensed" w:hAnsi="Gill Sans MT Condensed"/>
                <w:bCs/>
                <w:sz w:val="22"/>
                <w:szCs w:val="22"/>
                <w14:cntxtAlts/>
              </w:rPr>
            </w:pPr>
          </w:p>
          <w:p w14:paraId="0ABC824A" w14:textId="5B37F522" w:rsidR="00447FF7" w:rsidRPr="00447FF7" w:rsidRDefault="00923E21" w:rsidP="000B28D5">
            <w:pPr>
              <w:pBdr>
                <w:top w:val="single" w:sz="4" w:space="1" w:color="auto"/>
                <w:left w:val="single" w:sz="4" w:space="4" w:color="auto"/>
                <w:right w:val="single" w:sz="4" w:space="3" w:color="auto"/>
              </w:pBdr>
              <w:spacing w:after="160"/>
              <w:rPr>
                <w:rFonts w:asciiTheme="minorHAnsi" w:hAnsiTheme="minorHAnsi" w:cstheme="minorHAnsi"/>
                <w:color w:val="95B3D7" w:themeColor="accent1" w:themeTint="99"/>
              </w:rPr>
            </w:pPr>
            <w:r>
              <w:rPr>
                <w:rFonts w:asciiTheme="minorHAnsi" w:hAnsiTheme="minorHAnsi" w:cstheme="minorHAnsi"/>
                <w:noProof/>
                <w:color w:val="95B3D7" w:themeColor="accent1" w:themeTint="99"/>
              </w:rPr>
              <w:drawing>
                <wp:anchor distT="0" distB="0" distL="114300" distR="114300" simplePos="0" relativeHeight="251671552" behindDoc="0" locked="0" layoutInCell="1" allowOverlap="1" wp14:anchorId="357124BB" wp14:editId="5AC3A862">
                  <wp:simplePos x="0" y="0"/>
                  <wp:positionH relativeFrom="column">
                    <wp:posOffset>5216949</wp:posOffset>
                  </wp:positionH>
                  <wp:positionV relativeFrom="paragraph">
                    <wp:posOffset>28787</wp:posOffset>
                  </wp:positionV>
                  <wp:extent cx="918634" cy="218289"/>
                  <wp:effectExtent l="0" t="0" r="0" b="0"/>
                  <wp:wrapNone/>
                  <wp:docPr id="13269699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69940" name="Picture 1326969940"/>
                          <pic:cNvPicPr/>
                        </pic:nvPicPr>
                        <pic:blipFill>
                          <a:blip r:embed="rId10">
                            <a:extLst>
                              <a:ext uri="{28A0092B-C50C-407E-A947-70E740481C1C}">
                                <a14:useLocalDpi xmlns:a14="http://schemas.microsoft.com/office/drawing/2010/main" val="0"/>
                              </a:ext>
                            </a:extLst>
                          </a:blip>
                          <a:stretch>
                            <a:fillRect/>
                          </a:stretch>
                        </pic:blipFill>
                        <pic:spPr>
                          <a:xfrm>
                            <a:off x="0" y="0"/>
                            <a:ext cx="926319" cy="2201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95B3D7" w:themeColor="accent1" w:themeTint="99"/>
                <w:sz w:val="16"/>
                <w:szCs w:val="16"/>
              </w:rPr>
              <w:drawing>
                <wp:anchor distT="0" distB="0" distL="114300" distR="114300" simplePos="0" relativeHeight="251670528" behindDoc="0" locked="0" layoutInCell="1" allowOverlap="1" wp14:anchorId="68E8C309" wp14:editId="37DC8AA7">
                  <wp:simplePos x="0" y="0"/>
                  <wp:positionH relativeFrom="column">
                    <wp:posOffset>2973282</wp:posOffset>
                  </wp:positionH>
                  <wp:positionV relativeFrom="paragraph">
                    <wp:posOffset>181186</wp:posOffset>
                  </wp:positionV>
                  <wp:extent cx="514350" cy="276225"/>
                  <wp:effectExtent l="0" t="0" r="0" b="9525"/>
                  <wp:wrapNone/>
                  <wp:docPr id="18167287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28701" name="Picture 1816728701"/>
                          <pic:cNvPicPr/>
                        </pic:nvPicPr>
                        <pic:blipFill>
                          <a:blip r:embed="rId11">
                            <a:extLst>
                              <a:ext uri="{28A0092B-C50C-407E-A947-70E740481C1C}">
                                <a14:useLocalDpi xmlns:a14="http://schemas.microsoft.com/office/drawing/2010/main" val="0"/>
                              </a:ext>
                            </a:extLst>
                          </a:blip>
                          <a:stretch>
                            <a:fillRect/>
                          </a:stretch>
                        </pic:blipFill>
                        <pic:spPr>
                          <a:xfrm>
                            <a:off x="0" y="0"/>
                            <a:ext cx="514350" cy="276225"/>
                          </a:xfrm>
                          <a:prstGeom prst="rect">
                            <a:avLst/>
                          </a:prstGeom>
                        </pic:spPr>
                      </pic:pic>
                    </a:graphicData>
                  </a:graphic>
                </wp:anchor>
              </w:drawing>
            </w:r>
            <w:r w:rsidR="00447FF7" w:rsidRPr="00447FF7">
              <w:rPr>
                <w:rFonts w:asciiTheme="minorHAnsi" w:hAnsiTheme="minorHAnsi" w:cstheme="minorHAnsi"/>
                <w:color w:val="95B3D7" w:themeColor="accent1" w:themeTint="99"/>
              </w:rPr>
              <w:t xml:space="preserve"> </w:t>
            </w:r>
            <w:r w:rsidR="000B28D5">
              <w:rPr>
                <w:rFonts w:asciiTheme="minorHAnsi" w:hAnsiTheme="minorHAnsi" w:cstheme="minorHAnsi"/>
                <w:color w:val="95B3D7" w:themeColor="accent1" w:themeTint="99"/>
              </w:rPr>
              <w:t xml:space="preserve">   </w:t>
            </w:r>
            <w:r w:rsidR="00447FF7" w:rsidRPr="00447FF7">
              <w:rPr>
                <w:rFonts w:asciiTheme="minorHAnsi" w:hAnsiTheme="minorHAnsi" w:cstheme="minorHAnsi"/>
                <w:color w:val="95B3D7" w:themeColor="accent1" w:themeTint="99"/>
              </w:rPr>
              <w:t xml:space="preserve"> </w:t>
            </w:r>
            <w:r w:rsidR="00447FF7" w:rsidRPr="00447FF7">
              <w:rPr>
                <w:rFonts w:asciiTheme="minorHAnsi" w:hAnsiTheme="minorHAnsi" w:cstheme="minorHAnsi"/>
                <w:color w:val="95B3D7" w:themeColor="accent1" w:themeTint="99"/>
                <w:sz w:val="16"/>
                <w:szCs w:val="16"/>
              </w:rPr>
              <w:t xml:space="preserve">Approved by:   James Caro (Building Official Director)    </w:t>
            </w:r>
            <w:r>
              <w:rPr>
                <w:rFonts w:asciiTheme="minorHAnsi" w:hAnsiTheme="minorHAnsi" w:cstheme="minorHAnsi"/>
                <w:noProof/>
                <w:color w:val="95B3D7" w:themeColor="accent1" w:themeTint="99"/>
                <w:sz w:val="16"/>
                <w:szCs w:val="16"/>
              </w:rPr>
              <w:drawing>
                <wp:anchor distT="0" distB="0" distL="114300" distR="114300" simplePos="0" relativeHeight="251666432" behindDoc="0" locked="0" layoutInCell="1" allowOverlap="1" wp14:anchorId="74C1622A" wp14:editId="3A199800">
                  <wp:simplePos x="0" y="0"/>
                  <wp:positionH relativeFrom="column">
                    <wp:posOffset>2409825</wp:posOffset>
                  </wp:positionH>
                  <wp:positionV relativeFrom="paragraph">
                    <wp:posOffset>20320</wp:posOffset>
                  </wp:positionV>
                  <wp:extent cx="742950" cy="266700"/>
                  <wp:effectExtent l="0" t="0" r="0" b="0"/>
                  <wp:wrapNone/>
                  <wp:docPr id="11696014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01443" name="Picture 1169601443"/>
                          <pic:cNvPicPr/>
                        </pic:nvPicPr>
                        <pic:blipFill>
                          <a:blip r:embed="rId12">
                            <a:extLst>
                              <a:ext uri="{28A0092B-C50C-407E-A947-70E740481C1C}">
                                <a14:useLocalDpi xmlns:a14="http://schemas.microsoft.com/office/drawing/2010/main" val="0"/>
                              </a:ext>
                            </a:extLst>
                          </a:blip>
                          <a:stretch>
                            <a:fillRect/>
                          </a:stretch>
                        </pic:blipFill>
                        <pic:spPr>
                          <a:xfrm>
                            <a:off x="0" y="0"/>
                            <a:ext cx="742950" cy="266700"/>
                          </a:xfrm>
                          <a:prstGeom prst="rect">
                            <a:avLst/>
                          </a:prstGeom>
                        </pic:spPr>
                      </pic:pic>
                    </a:graphicData>
                  </a:graphic>
                </wp:anchor>
              </w:drawing>
            </w:r>
            <w:r w:rsidR="00447FF7" w:rsidRPr="00447FF7">
              <w:rPr>
                <w:rFonts w:asciiTheme="minorHAnsi" w:hAnsiTheme="minorHAnsi" w:cstheme="minorHAnsi"/>
                <w:color w:val="95B3D7" w:themeColor="accent1" w:themeTint="99"/>
                <w:sz w:val="16"/>
                <w:szCs w:val="16"/>
              </w:rPr>
              <w:t xml:space="preserve">                                                                                               </w:t>
            </w:r>
            <w:r w:rsidR="000B28D5">
              <w:rPr>
                <w:rFonts w:asciiTheme="minorHAnsi" w:hAnsiTheme="minorHAnsi" w:cstheme="minorHAnsi"/>
                <w:color w:val="95B3D7" w:themeColor="accent1" w:themeTint="99"/>
                <w:sz w:val="16"/>
                <w:szCs w:val="16"/>
              </w:rPr>
              <w:t xml:space="preserve">             </w:t>
            </w:r>
            <w:r w:rsidR="00447FF7" w:rsidRPr="00447FF7">
              <w:rPr>
                <w:rFonts w:asciiTheme="minorHAnsi" w:hAnsiTheme="minorHAnsi" w:cstheme="minorHAnsi"/>
                <w:color w:val="95B3D7" w:themeColor="accent1" w:themeTint="99"/>
                <w:sz w:val="16"/>
                <w:szCs w:val="16"/>
              </w:rPr>
              <w:t xml:space="preserve">     Date:</w:t>
            </w:r>
            <w:r>
              <w:rPr>
                <w:rFonts w:asciiTheme="minorHAnsi" w:hAnsiTheme="minorHAnsi" w:cstheme="minorHAnsi"/>
                <w:color w:val="95B3D7" w:themeColor="accent1" w:themeTint="99"/>
                <w:sz w:val="16"/>
                <w:szCs w:val="16"/>
              </w:rPr>
              <w:t xml:space="preserve">  </w:t>
            </w:r>
          </w:p>
          <w:p w14:paraId="7CFAF1D7" w14:textId="75203303" w:rsidR="00653B76" w:rsidRPr="00447FF7" w:rsidRDefault="000B28D5" w:rsidP="000B28D5">
            <w:pPr>
              <w:pBdr>
                <w:top w:val="single" w:sz="4" w:space="1" w:color="auto"/>
                <w:left w:val="single" w:sz="4" w:space="4" w:color="auto"/>
                <w:right w:val="single" w:sz="4" w:space="3" w:color="auto"/>
              </w:pBdr>
              <w:spacing w:after="160"/>
              <w:rPr>
                <w:rFonts w:asciiTheme="minorHAnsi" w:hAnsiTheme="minorHAnsi" w:cstheme="minorHAnsi"/>
                <w:color w:val="95B3D7" w:themeColor="accent1" w:themeTint="99"/>
                <w:sz w:val="16"/>
                <w:szCs w:val="16"/>
              </w:rPr>
            </w:pPr>
            <w:r>
              <w:rPr>
                <w:rFonts w:asciiTheme="minorHAnsi" w:hAnsiTheme="minorHAnsi" w:cstheme="minorHAnsi"/>
                <w:color w:val="95B3D7" w:themeColor="accent1" w:themeTint="99"/>
                <w:sz w:val="16"/>
                <w:szCs w:val="16"/>
              </w:rPr>
              <w:t xml:space="preserve">     </w:t>
            </w:r>
            <w:r w:rsidR="00447FF7" w:rsidRPr="00447FF7">
              <w:rPr>
                <w:rFonts w:asciiTheme="minorHAnsi" w:hAnsiTheme="minorHAnsi" w:cstheme="minorHAnsi"/>
                <w:color w:val="95B3D7" w:themeColor="accent1" w:themeTint="99"/>
                <w:sz w:val="16"/>
                <w:szCs w:val="16"/>
              </w:rPr>
              <w:t xml:space="preserve"> Prepared by:   Setiawan Ganda (Senior Plan Check Engineer)</w:t>
            </w:r>
            <w:r w:rsidR="00923E21">
              <w:rPr>
                <w:rFonts w:asciiTheme="minorHAnsi" w:hAnsiTheme="minorHAnsi" w:cstheme="minorHAnsi"/>
                <w:color w:val="95B3D7" w:themeColor="accent1" w:themeTint="99"/>
                <w:sz w:val="16"/>
                <w:szCs w:val="16"/>
              </w:rPr>
              <w:t xml:space="preserve">                     </w:t>
            </w:r>
          </w:p>
        </w:tc>
      </w:tr>
    </w:tbl>
    <w:p w14:paraId="61CD9BD8" w14:textId="77777777" w:rsidR="00CE5E45" w:rsidRPr="003C5F1E" w:rsidRDefault="00103C96" w:rsidP="00E17EFA">
      <w:pPr>
        <w:jc w:val="center"/>
        <w:rPr>
          <w:rFonts w:ascii="Gill Sans MT Condensed" w:hAnsi="Gill Sans MT Condensed"/>
          <w:b/>
          <w:sz w:val="24"/>
          <w:szCs w:val="24"/>
          <w:u w:val="single"/>
        </w:rPr>
      </w:pPr>
      <w:r w:rsidRPr="003C5F1E">
        <w:rPr>
          <w:rFonts w:ascii="Gill Sans MT Condensed" w:hAnsi="Gill Sans MT Condensed"/>
          <w:b/>
          <w:sz w:val="24"/>
          <w:szCs w:val="24"/>
          <w:u w:val="single"/>
        </w:rPr>
        <w:lastRenderedPageBreak/>
        <w:t>ELECTRIC VEHICLE SUPPLY</w:t>
      </w:r>
      <w:r w:rsidR="00CE5E45" w:rsidRPr="003C5F1E">
        <w:rPr>
          <w:rFonts w:ascii="Gill Sans MT Condensed" w:hAnsi="Gill Sans MT Condensed"/>
          <w:b/>
          <w:sz w:val="24"/>
          <w:szCs w:val="24"/>
          <w:u w:val="single"/>
        </w:rPr>
        <w:t xml:space="preserve"> EQUIPMENT (EVSE) </w:t>
      </w:r>
      <w:r w:rsidR="00AD726D" w:rsidRPr="003C5F1E">
        <w:rPr>
          <w:rFonts w:ascii="Gill Sans MT Condensed" w:hAnsi="Gill Sans MT Condensed"/>
          <w:b/>
          <w:sz w:val="24"/>
          <w:szCs w:val="24"/>
          <w:u w:val="single"/>
        </w:rPr>
        <w:t xml:space="preserve">LEVEL 2 </w:t>
      </w:r>
      <w:r w:rsidR="00CE5E45" w:rsidRPr="003C5F1E">
        <w:rPr>
          <w:rFonts w:ascii="Gill Sans MT Condensed" w:hAnsi="Gill Sans MT Condensed"/>
          <w:b/>
          <w:sz w:val="24"/>
          <w:szCs w:val="24"/>
          <w:u w:val="single"/>
        </w:rPr>
        <w:t>– SERVICE LOAD CALULATION</w:t>
      </w:r>
    </w:p>
    <w:tbl>
      <w:tblPr>
        <w:tblStyle w:val="TableGrid"/>
        <w:tblW w:w="0" w:type="auto"/>
        <w:tblLook w:val="04A0" w:firstRow="1" w:lastRow="0" w:firstColumn="1" w:lastColumn="0" w:noHBand="0" w:noVBand="1"/>
      </w:tblPr>
      <w:tblGrid>
        <w:gridCol w:w="6205"/>
        <w:gridCol w:w="1890"/>
        <w:gridCol w:w="1890"/>
      </w:tblGrid>
      <w:tr w:rsidR="006A32DD" w:rsidRPr="00A84F8F" w14:paraId="29F5F58C" w14:textId="77777777" w:rsidTr="00A65A6F">
        <w:tc>
          <w:tcPr>
            <w:tcW w:w="6205" w:type="dxa"/>
            <w:tcBorders>
              <w:bottom w:val="double" w:sz="4" w:space="0" w:color="000000" w:themeColor="text1"/>
            </w:tcBorders>
          </w:tcPr>
          <w:p w14:paraId="27E0A3DB" w14:textId="77777777" w:rsidR="00451281" w:rsidRPr="00A84F8F" w:rsidRDefault="00451281" w:rsidP="00AD726D">
            <w:pPr>
              <w:jc w:val="center"/>
              <w:rPr>
                <w:rFonts w:ascii="Gill Sans MT Condensed" w:hAnsi="Gill Sans MT Condensed"/>
                <w:b/>
                <w:sz w:val="20"/>
                <w:szCs w:val="20"/>
              </w:rPr>
            </w:pPr>
            <w:r w:rsidRPr="00A84F8F">
              <w:rPr>
                <w:rFonts w:ascii="Gill Sans MT Condensed" w:hAnsi="Gill Sans MT Condensed"/>
                <w:b/>
                <w:sz w:val="20"/>
                <w:szCs w:val="20"/>
              </w:rPr>
              <w:t>LOAD DESCRIPTION</w:t>
            </w:r>
          </w:p>
        </w:tc>
        <w:tc>
          <w:tcPr>
            <w:tcW w:w="1890" w:type="dxa"/>
            <w:tcBorders>
              <w:bottom w:val="double" w:sz="4" w:space="0" w:color="000000" w:themeColor="text1"/>
            </w:tcBorders>
          </w:tcPr>
          <w:p w14:paraId="6FFAE218" w14:textId="77777777" w:rsidR="00440118" w:rsidRPr="00A84F8F" w:rsidRDefault="00AD726D" w:rsidP="00311292">
            <w:pPr>
              <w:jc w:val="center"/>
              <w:rPr>
                <w:rFonts w:ascii="Gill Sans MT Condensed" w:hAnsi="Gill Sans MT Condensed"/>
                <w:b/>
                <w:sz w:val="20"/>
                <w:szCs w:val="20"/>
              </w:rPr>
            </w:pPr>
            <w:r w:rsidRPr="00A84F8F">
              <w:rPr>
                <w:rFonts w:ascii="Gill Sans MT Condensed" w:hAnsi="Gill Sans MT Condensed"/>
                <w:b/>
                <w:sz w:val="20"/>
                <w:szCs w:val="20"/>
              </w:rPr>
              <w:t>TYPICAL USAGE</w:t>
            </w:r>
            <w:r w:rsidR="00311292" w:rsidRPr="00A84F8F">
              <w:rPr>
                <w:rFonts w:ascii="Gill Sans MT Condensed" w:hAnsi="Gill Sans MT Condensed"/>
                <w:b/>
                <w:sz w:val="20"/>
                <w:szCs w:val="20"/>
              </w:rPr>
              <w:t xml:space="preserve"> </w:t>
            </w:r>
            <w:r w:rsidR="000C21F1">
              <w:rPr>
                <w:rFonts w:ascii="Gill Sans MT Condensed" w:hAnsi="Gill Sans MT Condensed"/>
                <w:b/>
                <w:sz w:val="20"/>
                <w:szCs w:val="20"/>
              </w:rPr>
              <w:t xml:space="preserve">  </w:t>
            </w:r>
            <w:r w:rsidR="00311292" w:rsidRPr="00A84F8F">
              <w:rPr>
                <w:rFonts w:ascii="Gill Sans MT Condensed" w:hAnsi="Gill Sans MT Condensed"/>
                <w:b/>
                <w:sz w:val="20"/>
                <w:szCs w:val="20"/>
              </w:rPr>
              <w:t xml:space="preserve">   </w:t>
            </w:r>
            <w:r w:rsidR="00440118" w:rsidRPr="00A84F8F">
              <w:rPr>
                <w:rFonts w:ascii="Gill Sans MT Condensed" w:hAnsi="Gill Sans MT Condensed"/>
                <w:b/>
                <w:sz w:val="20"/>
                <w:szCs w:val="20"/>
              </w:rPr>
              <w:t>(WATTS OR VOLT AMPS)</w:t>
            </w:r>
          </w:p>
        </w:tc>
        <w:tc>
          <w:tcPr>
            <w:tcW w:w="1890" w:type="dxa"/>
            <w:tcBorders>
              <w:bottom w:val="double" w:sz="4" w:space="0" w:color="000000" w:themeColor="text1"/>
            </w:tcBorders>
          </w:tcPr>
          <w:p w14:paraId="06C0B53F" w14:textId="77777777" w:rsidR="00451281" w:rsidRPr="00A84F8F" w:rsidRDefault="00440118" w:rsidP="00311292">
            <w:pPr>
              <w:jc w:val="center"/>
              <w:rPr>
                <w:rFonts w:ascii="Gill Sans MT Condensed" w:hAnsi="Gill Sans MT Condensed"/>
                <w:b/>
                <w:sz w:val="20"/>
                <w:szCs w:val="20"/>
              </w:rPr>
            </w:pPr>
            <w:r w:rsidRPr="00A84F8F">
              <w:rPr>
                <w:rFonts w:ascii="Gill Sans MT Condensed" w:hAnsi="Gill Sans MT Condensed"/>
                <w:b/>
                <w:sz w:val="20"/>
                <w:szCs w:val="20"/>
              </w:rPr>
              <w:t>TOTAL</w:t>
            </w:r>
            <w:r w:rsidR="00311292" w:rsidRPr="00A84F8F">
              <w:rPr>
                <w:rFonts w:ascii="Gill Sans MT Condensed" w:hAnsi="Gill Sans MT Condensed"/>
                <w:b/>
                <w:sz w:val="20"/>
                <w:szCs w:val="20"/>
              </w:rPr>
              <w:t xml:space="preserve">         </w:t>
            </w:r>
            <w:r w:rsidR="000C21F1">
              <w:rPr>
                <w:rFonts w:ascii="Gill Sans MT Condensed" w:hAnsi="Gill Sans MT Condensed"/>
                <w:b/>
                <w:sz w:val="20"/>
                <w:szCs w:val="20"/>
              </w:rPr>
              <w:t xml:space="preserve">  </w:t>
            </w:r>
            <w:r w:rsidR="00311292" w:rsidRPr="00A84F8F">
              <w:rPr>
                <w:rFonts w:ascii="Gill Sans MT Condensed" w:hAnsi="Gill Sans MT Condensed"/>
                <w:b/>
                <w:sz w:val="20"/>
                <w:szCs w:val="20"/>
              </w:rPr>
              <w:t xml:space="preserve">  </w:t>
            </w:r>
            <w:r w:rsidRPr="00A84F8F">
              <w:rPr>
                <w:rFonts w:ascii="Gill Sans MT Condensed" w:hAnsi="Gill Sans MT Condensed"/>
                <w:b/>
                <w:sz w:val="20"/>
                <w:szCs w:val="20"/>
              </w:rPr>
              <w:t xml:space="preserve"> (</w:t>
            </w:r>
            <w:r w:rsidR="00AD726D" w:rsidRPr="00A84F8F">
              <w:rPr>
                <w:rFonts w:ascii="Gill Sans MT Condensed" w:hAnsi="Gill Sans MT Condensed"/>
                <w:b/>
                <w:sz w:val="20"/>
                <w:szCs w:val="20"/>
              </w:rPr>
              <w:t>WATTS OR VOLT AMPS</w:t>
            </w:r>
            <w:r w:rsidRPr="00A84F8F">
              <w:rPr>
                <w:rFonts w:ascii="Gill Sans MT Condensed" w:hAnsi="Gill Sans MT Condensed"/>
                <w:b/>
                <w:sz w:val="20"/>
                <w:szCs w:val="20"/>
              </w:rPr>
              <w:t>)</w:t>
            </w:r>
          </w:p>
        </w:tc>
      </w:tr>
      <w:tr w:rsidR="00AD726D" w:rsidRPr="00A84F8F" w14:paraId="4F07A447" w14:textId="77777777" w:rsidTr="00A65A6F">
        <w:tc>
          <w:tcPr>
            <w:tcW w:w="9985" w:type="dxa"/>
            <w:gridSpan w:val="3"/>
            <w:tcBorders>
              <w:top w:val="double" w:sz="4" w:space="0" w:color="000000" w:themeColor="text1"/>
            </w:tcBorders>
          </w:tcPr>
          <w:p w14:paraId="5BD9D685" w14:textId="77777777" w:rsidR="00AD726D" w:rsidRPr="002C1388" w:rsidRDefault="00AD726D" w:rsidP="002C1388">
            <w:pPr>
              <w:rPr>
                <w:rFonts w:ascii="Gill Sans MT Condensed" w:hAnsi="Gill Sans MT Condensed"/>
                <w:b/>
                <w:sz w:val="20"/>
                <w:szCs w:val="20"/>
              </w:rPr>
            </w:pPr>
            <w:r w:rsidRPr="002C1388">
              <w:rPr>
                <w:rFonts w:ascii="Gill Sans MT Condensed" w:hAnsi="Gill Sans MT Condensed"/>
                <w:b/>
                <w:sz w:val="20"/>
                <w:szCs w:val="20"/>
              </w:rPr>
              <w:t>GENERAL LIGHTING LOAD</w:t>
            </w:r>
            <w:r w:rsidR="00FB3CEE" w:rsidRPr="002C1388">
              <w:rPr>
                <w:rFonts w:ascii="Gill Sans MT Condensed" w:hAnsi="Gill Sans MT Condensed"/>
                <w:b/>
                <w:sz w:val="20"/>
                <w:szCs w:val="20"/>
              </w:rPr>
              <w:t>S</w:t>
            </w:r>
          </w:p>
        </w:tc>
      </w:tr>
      <w:tr w:rsidR="00451281" w:rsidRPr="00A84F8F" w14:paraId="2E07FFA3" w14:textId="77777777" w:rsidTr="006A32DD">
        <w:tc>
          <w:tcPr>
            <w:tcW w:w="6205" w:type="dxa"/>
          </w:tcPr>
          <w:p w14:paraId="73360A36" w14:textId="77777777" w:rsidR="00451281" w:rsidRPr="00A84F8F" w:rsidRDefault="006A32DD" w:rsidP="006A32DD">
            <w:pPr>
              <w:rPr>
                <w:rFonts w:ascii="Gill Sans MT Condensed" w:hAnsi="Gill Sans MT Condensed"/>
                <w:sz w:val="20"/>
                <w:szCs w:val="20"/>
              </w:rPr>
            </w:pPr>
            <w:r w:rsidRPr="00A84F8F">
              <w:rPr>
                <w:rFonts w:ascii="Gill Sans MT Condensed" w:hAnsi="Gill Sans MT Condensed"/>
                <w:sz w:val="20"/>
                <w:szCs w:val="20"/>
              </w:rPr>
              <w:t xml:space="preserve">     </w:t>
            </w:r>
            <w:r w:rsidR="00FB3CEE" w:rsidRPr="00A84F8F">
              <w:rPr>
                <w:rFonts w:ascii="Gill Sans MT Condensed" w:hAnsi="Gill Sans MT Condensed"/>
                <w:sz w:val="20"/>
                <w:szCs w:val="20"/>
              </w:rPr>
              <w:t xml:space="preserve">Dwelling </w:t>
            </w:r>
            <w:r w:rsidR="00AD726D" w:rsidRPr="00A84F8F">
              <w:rPr>
                <w:rFonts w:ascii="Gill Sans MT Condensed" w:hAnsi="Gill Sans MT Condensed"/>
                <w:sz w:val="20"/>
                <w:szCs w:val="20"/>
              </w:rPr>
              <w:t xml:space="preserve">area square footage: </w:t>
            </w:r>
            <w:r w:rsidR="000C21F1">
              <w:rPr>
                <w:rFonts w:ascii="Gill Sans MT Condensed" w:hAnsi="Gill Sans MT Condensed"/>
                <w:sz w:val="20"/>
                <w:szCs w:val="20"/>
              </w:rPr>
              <w:t xml:space="preserve">                    </w:t>
            </w:r>
            <w:r w:rsidR="00FB3CEE" w:rsidRPr="00A84F8F">
              <w:rPr>
                <w:rFonts w:ascii="Gill Sans MT Condensed" w:hAnsi="Gill Sans MT Condensed"/>
                <w:sz w:val="20"/>
                <w:szCs w:val="20"/>
              </w:rPr>
              <w:t>_____________  x 3 watts/ft</w:t>
            </w:r>
            <w:r w:rsidR="00FB3CEE" w:rsidRPr="00A84F8F">
              <w:rPr>
                <w:rFonts w:ascii="Gill Sans MT Condensed" w:hAnsi="Gill Sans MT Condensed"/>
                <w:sz w:val="20"/>
                <w:szCs w:val="20"/>
                <w:vertAlign w:val="superscript"/>
              </w:rPr>
              <w:t>2</w:t>
            </w:r>
            <w:r w:rsidR="00FB3CEE" w:rsidRPr="00A84F8F">
              <w:rPr>
                <w:rFonts w:ascii="Gill Sans MT Condensed" w:hAnsi="Gill Sans MT Condensed"/>
                <w:sz w:val="20"/>
                <w:szCs w:val="20"/>
              </w:rPr>
              <w:t xml:space="preserve"> =</w:t>
            </w:r>
          </w:p>
        </w:tc>
        <w:tc>
          <w:tcPr>
            <w:tcW w:w="1890" w:type="dxa"/>
          </w:tcPr>
          <w:p w14:paraId="7B32B253" w14:textId="77777777" w:rsidR="00451281" w:rsidRPr="00A84F8F" w:rsidRDefault="00451281">
            <w:pPr>
              <w:rPr>
                <w:rFonts w:ascii="Gill Sans MT Condensed" w:hAnsi="Gill Sans MT Condensed"/>
                <w:sz w:val="20"/>
                <w:szCs w:val="20"/>
              </w:rPr>
            </w:pPr>
          </w:p>
        </w:tc>
        <w:tc>
          <w:tcPr>
            <w:tcW w:w="1890" w:type="dxa"/>
          </w:tcPr>
          <w:p w14:paraId="62F00BF7" w14:textId="77777777" w:rsidR="00451281" w:rsidRPr="00A84F8F" w:rsidRDefault="00451281">
            <w:pPr>
              <w:rPr>
                <w:rFonts w:ascii="Gill Sans MT Condensed" w:hAnsi="Gill Sans MT Condensed"/>
                <w:sz w:val="20"/>
                <w:szCs w:val="20"/>
              </w:rPr>
            </w:pPr>
          </w:p>
        </w:tc>
      </w:tr>
      <w:tr w:rsidR="00451281" w:rsidRPr="00A84F8F" w14:paraId="07C7D896" w14:textId="77777777" w:rsidTr="006A32DD">
        <w:tc>
          <w:tcPr>
            <w:tcW w:w="6205" w:type="dxa"/>
          </w:tcPr>
          <w:p w14:paraId="03E6E231" w14:textId="77777777" w:rsidR="00451281" w:rsidRPr="00A84F8F" w:rsidRDefault="006A32DD">
            <w:pPr>
              <w:rPr>
                <w:rFonts w:ascii="Gill Sans MT Condensed" w:hAnsi="Gill Sans MT Condensed"/>
                <w:sz w:val="20"/>
                <w:szCs w:val="20"/>
              </w:rPr>
            </w:pPr>
            <w:r w:rsidRPr="00A84F8F">
              <w:rPr>
                <w:rFonts w:ascii="Gill Sans MT Condensed" w:hAnsi="Gill Sans MT Condensed"/>
                <w:sz w:val="20"/>
                <w:szCs w:val="20"/>
              </w:rPr>
              <w:t xml:space="preserve">     </w:t>
            </w:r>
            <w:r w:rsidR="00440118" w:rsidRPr="00A84F8F">
              <w:rPr>
                <w:rFonts w:ascii="Gill Sans MT Condensed" w:hAnsi="Gill Sans MT Condensed"/>
                <w:sz w:val="20"/>
                <w:szCs w:val="20"/>
              </w:rPr>
              <w:t>Small appliance branch circuits (2 min.)</w:t>
            </w:r>
            <w:r w:rsidR="00FB3CEE" w:rsidRPr="00A84F8F">
              <w:rPr>
                <w:rFonts w:ascii="Gill Sans MT Condensed" w:hAnsi="Gill Sans MT Condensed"/>
                <w:sz w:val="20"/>
                <w:szCs w:val="20"/>
              </w:rPr>
              <w:t xml:space="preserve">: </w:t>
            </w:r>
            <w:r w:rsidR="000C21F1">
              <w:rPr>
                <w:rFonts w:ascii="Gill Sans MT Condensed" w:hAnsi="Gill Sans MT Condensed"/>
                <w:sz w:val="20"/>
                <w:szCs w:val="20"/>
              </w:rPr>
              <w:t xml:space="preserve">                    </w:t>
            </w:r>
            <w:r w:rsidR="00FB3CEE" w:rsidRPr="00A84F8F">
              <w:rPr>
                <w:rFonts w:ascii="Gill Sans MT Condensed" w:hAnsi="Gill Sans MT Condensed"/>
                <w:sz w:val="20"/>
                <w:szCs w:val="20"/>
              </w:rPr>
              <w:t>1,500 VA x ____circuits =</w:t>
            </w:r>
          </w:p>
        </w:tc>
        <w:tc>
          <w:tcPr>
            <w:tcW w:w="1890" w:type="dxa"/>
          </w:tcPr>
          <w:p w14:paraId="4B801A56" w14:textId="77777777" w:rsidR="00451281" w:rsidRPr="00A84F8F" w:rsidRDefault="00451281">
            <w:pPr>
              <w:rPr>
                <w:rFonts w:ascii="Gill Sans MT Condensed" w:hAnsi="Gill Sans MT Condensed"/>
                <w:sz w:val="20"/>
                <w:szCs w:val="20"/>
              </w:rPr>
            </w:pPr>
          </w:p>
        </w:tc>
        <w:tc>
          <w:tcPr>
            <w:tcW w:w="1890" w:type="dxa"/>
          </w:tcPr>
          <w:p w14:paraId="0C7F395A" w14:textId="77777777" w:rsidR="00451281" w:rsidRPr="00A84F8F" w:rsidRDefault="00451281">
            <w:pPr>
              <w:rPr>
                <w:rFonts w:ascii="Gill Sans MT Condensed" w:hAnsi="Gill Sans MT Condensed"/>
                <w:sz w:val="20"/>
                <w:szCs w:val="20"/>
              </w:rPr>
            </w:pPr>
          </w:p>
        </w:tc>
      </w:tr>
      <w:tr w:rsidR="00451281" w:rsidRPr="00A84F8F" w14:paraId="69ADC5A0" w14:textId="77777777" w:rsidTr="006A32DD">
        <w:tc>
          <w:tcPr>
            <w:tcW w:w="6205" w:type="dxa"/>
          </w:tcPr>
          <w:p w14:paraId="18CCB063" w14:textId="77777777" w:rsidR="00451281" w:rsidRPr="00A84F8F" w:rsidRDefault="006A32DD" w:rsidP="00FB3CEE">
            <w:pPr>
              <w:rPr>
                <w:rFonts w:ascii="Gill Sans MT Condensed" w:hAnsi="Gill Sans MT Condensed"/>
                <w:sz w:val="20"/>
                <w:szCs w:val="20"/>
              </w:rPr>
            </w:pPr>
            <w:r w:rsidRPr="00A84F8F">
              <w:rPr>
                <w:rFonts w:ascii="Gill Sans MT Condensed" w:hAnsi="Gill Sans MT Condensed"/>
                <w:sz w:val="20"/>
                <w:szCs w:val="20"/>
              </w:rPr>
              <w:t xml:space="preserve">     </w:t>
            </w:r>
            <w:r w:rsidR="00FB3CEE" w:rsidRPr="00A84F8F">
              <w:rPr>
                <w:rFonts w:ascii="Gill Sans MT Condensed" w:hAnsi="Gill Sans MT Condensed"/>
                <w:sz w:val="20"/>
                <w:szCs w:val="20"/>
              </w:rPr>
              <w:t xml:space="preserve">Laundry circuit:                      </w:t>
            </w:r>
            <w:r w:rsidR="000C21F1">
              <w:rPr>
                <w:rFonts w:ascii="Gill Sans MT Condensed" w:hAnsi="Gill Sans MT Condensed"/>
                <w:sz w:val="20"/>
                <w:szCs w:val="20"/>
              </w:rPr>
              <w:t xml:space="preserve">                     </w:t>
            </w:r>
            <w:r w:rsidR="00FB3CEE" w:rsidRPr="00A84F8F">
              <w:rPr>
                <w:rFonts w:ascii="Gill Sans MT Condensed" w:hAnsi="Gill Sans MT Condensed"/>
                <w:sz w:val="20"/>
                <w:szCs w:val="20"/>
              </w:rPr>
              <w:t>1,500 VA x ____circuits =</w:t>
            </w:r>
          </w:p>
        </w:tc>
        <w:tc>
          <w:tcPr>
            <w:tcW w:w="1890" w:type="dxa"/>
          </w:tcPr>
          <w:p w14:paraId="7F977AC9" w14:textId="77777777" w:rsidR="00451281" w:rsidRPr="00A84F8F" w:rsidRDefault="00451281">
            <w:pPr>
              <w:rPr>
                <w:rFonts w:ascii="Gill Sans MT Condensed" w:hAnsi="Gill Sans MT Condensed"/>
                <w:sz w:val="20"/>
                <w:szCs w:val="20"/>
              </w:rPr>
            </w:pPr>
          </w:p>
        </w:tc>
        <w:tc>
          <w:tcPr>
            <w:tcW w:w="1890" w:type="dxa"/>
          </w:tcPr>
          <w:p w14:paraId="714E7364" w14:textId="77777777" w:rsidR="00451281" w:rsidRPr="00A84F8F" w:rsidRDefault="00451281">
            <w:pPr>
              <w:rPr>
                <w:rFonts w:ascii="Gill Sans MT Condensed" w:hAnsi="Gill Sans MT Condensed"/>
                <w:sz w:val="20"/>
                <w:szCs w:val="20"/>
              </w:rPr>
            </w:pPr>
          </w:p>
        </w:tc>
      </w:tr>
      <w:tr w:rsidR="00311292" w:rsidRPr="00A84F8F" w14:paraId="32CCEF77" w14:textId="77777777" w:rsidTr="006A32DD">
        <w:tc>
          <w:tcPr>
            <w:tcW w:w="9985" w:type="dxa"/>
            <w:gridSpan w:val="3"/>
          </w:tcPr>
          <w:p w14:paraId="4A838688" w14:textId="77777777" w:rsidR="00311292" w:rsidRPr="002C1388" w:rsidRDefault="00311292" w:rsidP="002C1388">
            <w:pPr>
              <w:rPr>
                <w:rFonts w:ascii="Gill Sans MT Condensed" w:hAnsi="Gill Sans MT Condensed"/>
                <w:sz w:val="20"/>
                <w:szCs w:val="20"/>
              </w:rPr>
            </w:pPr>
            <w:r w:rsidRPr="002C1388">
              <w:rPr>
                <w:rFonts w:ascii="Gill Sans MT Condensed" w:hAnsi="Gill Sans MT Condensed"/>
                <w:b/>
                <w:sz w:val="20"/>
                <w:szCs w:val="20"/>
              </w:rPr>
              <w:t>APPLIANCES AND EQUIPMENT</w:t>
            </w:r>
            <w:r w:rsidRPr="002C1388">
              <w:rPr>
                <w:rFonts w:ascii="Gill Sans MT Condensed" w:hAnsi="Gill Sans MT Condensed"/>
                <w:sz w:val="20"/>
                <w:szCs w:val="20"/>
              </w:rPr>
              <w:t xml:space="preserve">              </w:t>
            </w:r>
            <w:r w:rsidR="002C1388">
              <w:rPr>
                <w:rFonts w:ascii="Gill Sans MT Condensed" w:hAnsi="Gill Sans MT Condensed"/>
                <w:sz w:val="20"/>
                <w:szCs w:val="20"/>
              </w:rPr>
              <w:t xml:space="preserve">     </w:t>
            </w:r>
            <w:r w:rsidRPr="002C1388">
              <w:rPr>
                <w:rFonts w:ascii="Gill Sans MT Condensed" w:hAnsi="Gill Sans MT Condensed"/>
                <w:sz w:val="20"/>
                <w:szCs w:val="20"/>
              </w:rPr>
              <w:t xml:space="preserve">                   </w:t>
            </w:r>
            <w:r w:rsidR="000C21F1" w:rsidRPr="002C1388">
              <w:rPr>
                <w:rFonts w:ascii="Gill Sans MT Condensed" w:hAnsi="Gill Sans MT Condensed"/>
                <w:sz w:val="20"/>
                <w:szCs w:val="20"/>
              </w:rPr>
              <w:t xml:space="preserve">                         </w:t>
            </w:r>
            <w:r w:rsidRPr="002C1388">
              <w:rPr>
                <w:rFonts w:ascii="Gill Sans MT Condensed" w:hAnsi="Gill Sans MT Condensed"/>
                <w:sz w:val="20"/>
                <w:szCs w:val="20"/>
              </w:rPr>
              <w:t xml:space="preserve">                                                  </w:t>
            </w:r>
            <w:r w:rsidR="006A32DD" w:rsidRPr="002C1388">
              <w:rPr>
                <w:rFonts w:ascii="Gill Sans MT Condensed" w:hAnsi="Gill Sans MT Condensed"/>
                <w:sz w:val="20"/>
                <w:szCs w:val="20"/>
              </w:rPr>
              <w:t xml:space="preserve">   </w:t>
            </w:r>
            <w:r w:rsidRPr="002C1388">
              <w:rPr>
                <w:rFonts w:ascii="Gill Sans MT Condensed" w:hAnsi="Gill Sans MT Condensed"/>
                <w:sz w:val="20"/>
                <w:szCs w:val="20"/>
              </w:rPr>
              <w:t xml:space="preserve"> Values are minimum, use actual values if known to be greater. Enter N/A if not present at project site. </w:t>
            </w:r>
          </w:p>
        </w:tc>
      </w:tr>
      <w:tr w:rsidR="00451281" w:rsidRPr="00A84F8F" w14:paraId="60FCE7C2" w14:textId="77777777" w:rsidTr="006A32DD">
        <w:tc>
          <w:tcPr>
            <w:tcW w:w="6205" w:type="dxa"/>
          </w:tcPr>
          <w:p w14:paraId="7B0B7CD2" w14:textId="77777777" w:rsidR="00451281" w:rsidRPr="00A84F8F" w:rsidRDefault="006A32DD">
            <w:pPr>
              <w:rPr>
                <w:rFonts w:ascii="Gill Sans MT Condensed" w:hAnsi="Gill Sans MT Condensed"/>
                <w:sz w:val="20"/>
                <w:szCs w:val="20"/>
              </w:rPr>
            </w:pPr>
            <w:r w:rsidRPr="00A84F8F">
              <w:rPr>
                <w:rFonts w:ascii="Gill Sans MT Condensed" w:hAnsi="Gill Sans MT Condensed"/>
                <w:sz w:val="20"/>
                <w:szCs w:val="20"/>
              </w:rPr>
              <w:t xml:space="preserve">     </w:t>
            </w:r>
            <w:r w:rsidR="00135AB8" w:rsidRPr="00A84F8F">
              <w:rPr>
                <w:rFonts w:ascii="Gill Sans MT Condensed" w:hAnsi="Gill Sans MT Condensed"/>
                <w:sz w:val="20"/>
                <w:szCs w:val="20"/>
              </w:rPr>
              <w:t xml:space="preserve">Microwave (in dedicated space) </w:t>
            </w:r>
          </w:p>
        </w:tc>
        <w:tc>
          <w:tcPr>
            <w:tcW w:w="1890" w:type="dxa"/>
          </w:tcPr>
          <w:p w14:paraId="02C08745" w14:textId="77777777" w:rsidR="00451281" w:rsidRPr="00A84F8F" w:rsidRDefault="00135AB8" w:rsidP="003E2F68">
            <w:pPr>
              <w:jc w:val="center"/>
              <w:rPr>
                <w:rFonts w:ascii="Gill Sans MT Condensed" w:hAnsi="Gill Sans MT Condensed"/>
                <w:sz w:val="20"/>
                <w:szCs w:val="20"/>
              </w:rPr>
            </w:pPr>
            <w:r w:rsidRPr="00A84F8F">
              <w:rPr>
                <w:rFonts w:ascii="Gill Sans MT Condensed" w:hAnsi="Gill Sans MT Condensed"/>
                <w:sz w:val="20"/>
                <w:szCs w:val="20"/>
              </w:rPr>
              <w:t>1,300</w:t>
            </w:r>
          </w:p>
        </w:tc>
        <w:tc>
          <w:tcPr>
            <w:tcW w:w="1890" w:type="dxa"/>
          </w:tcPr>
          <w:p w14:paraId="2F1202A9" w14:textId="77777777" w:rsidR="00451281" w:rsidRPr="00A84F8F" w:rsidRDefault="00451281">
            <w:pPr>
              <w:rPr>
                <w:rFonts w:ascii="Gill Sans MT Condensed" w:hAnsi="Gill Sans MT Condensed"/>
                <w:sz w:val="20"/>
                <w:szCs w:val="20"/>
              </w:rPr>
            </w:pPr>
          </w:p>
        </w:tc>
      </w:tr>
      <w:tr w:rsidR="00451281" w:rsidRPr="00A84F8F" w14:paraId="58404CAA" w14:textId="77777777" w:rsidTr="006A32DD">
        <w:tc>
          <w:tcPr>
            <w:tcW w:w="6205" w:type="dxa"/>
          </w:tcPr>
          <w:p w14:paraId="6153F091" w14:textId="77777777" w:rsidR="00451281" w:rsidRPr="00A84F8F" w:rsidRDefault="006A32DD">
            <w:pPr>
              <w:rPr>
                <w:rFonts w:ascii="Gill Sans MT Condensed" w:hAnsi="Gill Sans MT Condensed"/>
                <w:sz w:val="20"/>
                <w:szCs w:val="20"/>
              </w:rPr>
            </w:pPr>
            <w:r w:rsidRPr="00A84F8F">
              <w:rPr>
                <w:rFonts w:ascii="Gill Sans MT Condensed" w:hAnsi="Gill Sans MT Condensed"/>
                <w:sz w:val="20"/>
                <w:szCs w:val="20"/>
              </w:rPr>
              <w:t xml:space="preserve">     </w:t>
            </w:r>
            <w:r w:rsidR="00066707">
              <w:rPr>
                <w:rFonts w:ascii="Gill Sans MT Condensed" w:hAnsi="Gill Sans MT Condensed"/>
                <w:sz w:val="20"/>
                <w:szCs w:val="20"/>
              </w:rPr>
              <w:t xml:space="preserve">Trash </w:t>
            </w:r>
            <w:r w:rsidRPr="00A84F8F">
              <w:rPr>
                <w:rFonts w:ascii="Gill Sans MT Condensed" w:hAnsi="Gill Sans MT Condensed"/>
                <w:sz w:val="20"/>
                <w:szCs w:val="20"/>
              </w:rPr>
              <w:t>C</w:t>
            </w:r>
            <w:r w:rsidR="00135AB8" w:rsidRPr="00A84F8F">
              <w:rPr>
                <w:rFonts w:ascii="Gill Sans MT Condensed" w:hAnsi="Gill Sans MT Condensed"/>
                <w:sz w:val="20"/>
                <w:szCs w:val="20"/>
              </w:rPr>
              <w:t>ompactor</w:t>
            </w:r>
          </w:p>
        </w:tc>
        <w:tc>
          <w:tcPr>
            <w:tcW w:w="1890" w:type="dxa"/>
          </w:tcPr>
          <w:p w14:paraId="6C40C483" w14:textId="77777777" w:rsidR="00451281" w:rsidRPr="00A84F8F" w:rsidRDefault="00135AB8" w:rsidP="003E2F68">
            <w:pPr>
              <w:jc w:val="center"/>
              <w:rPr>
                <w:rFonts w:ascii="Gill Sans MT Condensed" w:hAnsi="Gill Sans MT Condensed"/>
                <w:sz w:val="20"/>
                <w:szCs w:val="20"/>
              </w:rPr>
            </w:pPr>
            <w:r w:rsidRPr="00A84F8F">
              <w:rPr>
                <w:rFonts w:ascii="Gill Sans MT Condensed" w:hAnsi="Gill Sans MT Condensed"/>
                <w:sz w:val="20"/>
                <w:szCs w:val="20"/>
              </w:rPr>
              <w:t>1,000</w:t>
            </w:r>
          </w:p>
        </w:tc>
        <w:tc>
          <w:tcPr>
            <w:tcW w:w="1890" w:type="dxa"/>
          </w:tcPr>
          <w:p w14:paraId="0BBFCDA1" w14:textId="77777777" w:rsidR="00451281" w:rsidRPr="00A84F8F" w:rsidRDefault="00451281">
            <w:pPr>
              <w:rPr>
                <w:rFonts w:ascii="Gill Sans MT Condensed" w:hAnsi="Gill Sans MT Condensed"/>
                <w:sz w:val="20"/>
                <w:szCs w:val="20"/>
              </w:rPr>
            </w:pPr>
          </w:p>
        </w:tc>
      </w:tr>
      <w:tr w:rsidR="00451281" w:rsidRPr="00A84F8F" w14:paraId="33A727E0" w14:textId="77777777" w:rsidTr="006A32DD">
        <w:tc>
          <w:tcPr>
            <w:tcW w:w="6205" w:type="dxa"/>
          </w:tcPr>
          <w:p w14:paraId="35C9F1EC" w14:textId="77777777" w:rsidR="00451281" w:rsidRPr="00A84F8F" w:rsidRDefault="006A32DD">
            <w:pPr>
              <w:rPr>
                <w:rFonts w:ascii="Gill Sans MT Condensed" w:hAnsi="Gill Sans MT Condensed"/>
                <w:sz w:val="20"/>
                <w:szCs w:val="20"/>
              </w:rPr>
            </w:pPr>
            <w:r w:rsidRPr="00A84F8F">
              <w:rPr>
                <w:rFonts w:ascii="Gill Sans MT Condensed" w:hAnsi="Gill Sans MT Condensed"/>
                <w:sz w:val="20"/>
                <w:szCs w:val="20"/>
              </w:rPr>
              <w:t xml:space="preserve">     </w:t>
            </w:r>
            <w:r w:rsidR="00135AB8" w:rsidRPr="00A84F8F">
              <w:rPr>
                <w:rFonts w:ascii="Gill Sans MT Condensed" w:hAnsi="Gill Sans MT Condensed"/>
                <w:sz w:val="20"/>
                <w:szCs w:val="20"/>
              </w:rPr>
              <w:t xml:space="preserve">Dishwasher </w:t>
            </w:r>
          </w:p>
        </w:tc>
        <w:tc>
          <w:tcPr>
            <w:tcW w:w="1890" w:type="dxa"/>
          </w:tcPr>
          <w:p w14:paraId="1F52AE3F" w14:textId="77777777" w:rsidR="00451281" w:rsidRPr="00A84F8F" w:rsidRDefault="00135AB8" w:rsidP="003E2F68">
            <w:pPr>
              <w:jc w:val="center"/>
              <w:rPr>
                <w:rFonts w:ascii="Gill Sans MT Condensed" w:hAnsi="Gill Sans MT Condensed"/>
                <w:sz w:val="20"/>
                <w:szCs w:val="20"/>
              </w:rPr>
            </w:pPr>
            <w:r w:rsidRPr="00A84F8F">
              <w:rPr>
                <w:rFonts w:ascii="Gill Sans MT Condensed" w:hAnsi="Gill Sans MT Condensed"/>
                <w:sz w:val="20"/>
                <w:szCs w:val="20"/>
              </w:rPr>
              <w:t>1,200</w:t>
            </w:r>
          </w:p>
        </w:tc>
        <w:tc>
          <w:tcPr>
            <w:tcW w:w="1890" w:type="dxa"/>
          </w:tcPr>
          <w:p w14:paraId="41F3739D" w14:textId="77777777" w:rsidR="00451281" w:rsidRPr="00A84F8F" w:rsidRDefault="00451281">
            <w:pPr>
              <w:rPr>
                <w:rFonts w:ascii="Gill Sans MT Condensed" w:hAnsi="Gill Sans MT Condensed"/>
                <w:sz w:val="20"/>
                <w:szCs w:val="20"/>
              </w:rPr>
            </w:pPr>
          </w:p>
        </w:tc>
      </w:tr>
      <w:tr w:rsidR="00451281" w:rsidRPr="00A84F8F" w14:paraId="78D6FC92" w14:textId="77777777" w:rsidTr="006A32DD">
        <w:tc>
          <w:tcPr>
            <w:tcW w:w="6205" w:type="dxa"/>
          </w:tcPr>
          <w:p w14:paraId="2EB18E0C" w14:textId="77777777" w:rsidR="00451281" w:rsidRPr="00A84F8F" w:rsidRDefault="006A32DD">
            <w:pPr>
              <w:rPr>
                <w:rFonts w:ascii="Gill Sans MT Condensed" w:hAnsi="Gill Sans MT Condensed"/>
                <w:sz w:val="20"/>
                <w:szCs w:val="20"/>
              </w:rPr>
            </w:pPr>
            <w:r w:rsidRPr="00A84F8F">
              <w:rPr>
                <w:rFonts w:ascii="Gill Sans MT Condensed" w:hAnsi="Gill Sans MT Condensed"/>
                <w:sz w:val="20"/>
                <w:szCs w:val="20"/>
              </w:rPr>
              <w:t xml:space="preserve">     </w:t>
            </w:r>
            <w:r w:rsidR="00135AB8" w:rsidRPr="00A84F8F">
              <w:rPr>
                <w:rFonts w:ascii="Gill Sans MT Condensed" w:hAnsi="Gill Sans MT Condensed"/>
                <w:sz w:val="20"/>
                <w:szCs w:val="20"/>
              </w:rPr>
              <w:t>Garbage Disposal</w:t>
            </w:r>
          </w:p>
        </w:tc>
        <w:tc>
          <w:tcPr>
            <w:tcW w:w="1890" w:type="dxa"/>
          </w:tcPr>
          <w:p w14:paraId="6CA33BBF" w14:textId="77777777" w:rsidR="00451281" w:rsidRPr="00A84F8F" w:rsidRDefault="00135AB8" w:rsidP="003E2F68">
            <w:pPr>
              <w:jc w:val="center"/>
              <w:rPr>
                <w:rFonts w:ascii="Gill Sans MT Condensed" w:hAnsi="Gill Sans MT Condensed"/>
                <w:sz w:val="20"/>
                <w:szCs w:val="20"/>
              </w:rPr>
            </w:pPr>
            <w:r w:rsidRPr="00A84F8F">
              <w:rPr>
                <w:rFonts w:ascii="Gill Sans MT Condensed" w:hAnsi="Gill Sans MT Condensed"/>
                <w:sz w:val="20"/>
                <w:szCs w:val="20"/>
              </w:rPr>
              <w:t>800</w:t>
            </w:r>
          </w:p>
        </w:tc>
        <w:tc>
          <w:tcPr>
            <w:tcW w:w="1890" w:type="dxa"/>
          </w:tcPr>
          <w:p w14:paraId="4D3802FA" w14:textId="77777777" w:rsidR="00451281" w:rsidRPr="00A84F8F" w:rsidRDefault="00451281">
            <w:pPr>
              <w:rPr>
                <w:rFonts w:ascii="Gill Sans MT Condensed" w:hAnsi="Gill Sans MT Condensed"/>
                <w:sz w:val="20"/>
                <w:szCs w:val="20"/>
              </w:rPr>
            </w:pPr>
          </w:p>
        </w:tc>
      </w:tr>
      <w:tr w:rsidR="000668B1" w:rsidRPr="00A84F8F" w14:paraId="4D3CAC15" w14:textId="77777777" w:rsidTr="006A32DD">
        <w:tc>
          <w:tcPr>
            <w:tcW w:w="6205" w:type="dxa"/>
          </w:tcPr>
          <w:p w14:paraId="6AA45F61" w14:textId="77777777" w:rsidR="000668B1" w:rsidRPr="000668B1" w:rsidRDefault="000668B1" w:rsidP="00A84F8F">
            <w:pPr>
              <w:ind w:left="337" w:hanging="337"/>
              <w:rPr>
                <w:rFonts w:ascii="Gill Sans MT Condensed" w:hAnsi="Gill Sans MT Condensed"/>
                <w:sz w:val="20"/>
                <w:szCs w:val="20"/>
              </w:rPr>
            </w:pPr>
            <w:r>
              <w:rPr>
                <w:rFonts w:ascii="Gill Sans MT Condensed" w:hAnsi="Gill Sans MT Condensed"/>
                <w:b/>
                <w:sz w:val="20"/>
                <w:szCs w:val="20"/>
              </w:rPr>
              <w:t xml:space="preserve">     </w:t>
            </w:r>
            <w:r w:rsidRPr="000668B1">
              <w:rPr>
                <w:rFonts w:ascii="Gill Sans MT Condensed" w:hAnsi="Gill Sans MT Condensed"/>
                <w:sz w:val="20"/>
                <w:szCs w:val="20"/>
              </w:rPr>
              <w:t xml:space="preserve">Electric </w:t>
            </w:r>
            <w:r>
              <w:rPr>
                <w:rFonts w:ascii="Gill Sans MT Condensed" w:hAnsi="Gill Sans MT Condensed"/>
                <w:sz w:val="20"/>
                <w:szCs w:val="20"/>
              </w:rPr>
              <w:t>clothes dryer</w:t>
            </w:r>
          </w:p>
        </w:tc>
        <w:tc>
          <w:tcPr>
            <w:tcW w:w="1890" w:type="dxa"/>
          </w:tcPr>
          <w:p w14:paraId="3EEBED45" w14:textId="77777777" w:rsidR="000668B1" w:rsidRPr="00A84F8F" w:rsidRDefault="000668B1" w:rsidP="003E2F68">
            <w:pPr>
              <w:jc w:val="center"/>
              <w:rPr>
                <w:rFonts w:ascii="Gill Sans MT Condensed" w:hAnsi="Gill Sans MT Condensed"/>
                <w:sz w:val="20"/>
                <w:szCs w:val="20"/>
              </w:rPr>
            </w:pPr>
            <w:r>
              <w:rPr>
                <w:rFonts w:ascii="Gill Sans MT Condensed" w:hAnsi="Gill Sans MT Condensed"/>
                <w:sz w:val="20"/>
                <w:szCs w:val="20"/>
              </w:rPr>
              <w:t>5,000</w:t>
            </w:r>
          </w:p>
        </w:tc>
        <w:tc>
          <w:tcPr>
            <w:tcW w:w="1890" w:type="dxa"/>
          </w:tcPr>
          <w:p w14:paraId="7BFA5285" w14:textId="77777777" w:rsidR="000668B1" w:rsidRPr="00A84F8F" w:rsidRDefault="000668B1">
            <w:pPr>
              <w:rPr>
                <w:rFonts w:ascii="Gill Sans MT Condensed" w:hAnsi="Gill Sans MT Condensed"/>
                <w:sz w:val="20"/>
                <w:szCs w:val="20"/>
              </w:rPr>
            </w:pPr>
          </w:p>
        </w:tc>
      </w:tr>
      <w:tr w:rsidR="000668B1" w:rsidRPr="00A84F8F" w14:paraId="1F451F3B" w14:textId="77777777" w:rsidTr="006A32DD">
        <w:tc>
          <w:tcPr>
            <w:tcW w:w="6205" w:type="dxa"/>
          </w:tcPr>
          <w:p w14:paraId="2BA26D88" w14:textId="77777777" w:rsidR="000668B1" w:rsidRPr="000668B1" w:rsidRDefault="000668B1" w:rsidP="00A84F8F">
            <w:pPr>
              <w:ind w:left="337" w:hanging="337"/>
              <w:rPr>
                <w:rFonts w:ascii="Gill Sans MT Condensed" w:hAnsi="Gill Sans MT Condensed"/>
                <w:sz w:val="20"/>
                <w:szCs w:val="20"/>
              </w:rPr>
            </w:pPr>
            <w:r>
              <w:rPr>
                <w:rFonts w:ascii="Gill Sans MT Condensed" w:hAnsi="Gill Sans MT Condensed"/>
                <w:b/>
                <w:sz w:val="20"/>
                <w:szCs w:val="20"/>
              </w:rPr>
              <w:t xml:space="preserve">     </w:t>
            </w:r>
            <w:r w:rsidRPr="000668B1">
              <w:rPr>
                <w:rFonts w:ascii="Gill Sans MT Condensed" w:hAnsi="Gill Sans MT Condensed"/>
                <w:sz w:val="20"/>
                <w:szCs w:val="20"/>
              </w:rPr>
              <w:t>Electric oven</w:t>
            </w:r>
          </w:p>
        </w:tc>
        <w:tc>
          <w:tcPr>
            <w:tcW w:w="1890" w:type="dxa"/>
          </w:tcPr>
          <w:p w14:paraId="1150D453" w14:textId="77777777" w:rsidR="000668B1" w:rsidRPr="00A84F8F" w:rsidRDefault="00403EFB" w:rsidP="003E2F68">
            <w:pPr>
              <w:jc w:val="center"/>
              <w:rPr>
                <w:rFonts w:ascii="Gill Sans MT Condensed" w:hAnsi="Gill Sans MT Condensed"/>
                <w:sz w:val="20"/>
                <w:szCs w:val="20"/>
              </w:rPr>
            </w:pPr>
            <w:r>
              <w:rPr>
                <w:rFonts w:ascii="Gill Sans MT Condensed" w:hAnsi="Gill Sans MT Condensed"/>
                <w:sz w:val="20"/>
                <w:szCs w:val="20"/>
              </w:rPr>
              <w:t>8,000</w:t>
            </w:r>
          </w:p>
        </w:tc>
        <w:tc>
          <w:tcPr>
            <w:tcW w:w="1890" w:type="dxa"/>
          </w:tcPr>
          <w:p w14:paraId="64EE266D" w14:textId="77777777" w:rsidR="000668B1" w:rsidRPr="00A84F8F" w:rsidRDefault="000668B1">
            <w:pPr>
              <w:rPr>
                <w:rFonts w:ascii="Gill Sans MT Condensed" w:hAnsi="Gill Sans MT Condensed"/>
                <w:sz w:val="20"/>
                <w:szCs w:val="20"/>
              </w:rPr>
            </w:pPr>
          </w:p>
        </w:tc>
      </w:tr>
      <w:tr w:rsidR="000668B1" w:rsidRPr="00A84F8F" w14:paraId="7CFAB28D" w14:textId="77777777" w:rsidTr="006A32DD">
        <w:tc>
          <w:tcPr>
            <w:tcW w:w="6205" w:type="dxa"/>
          </w:tcPr>
          <w:p w14:paraId="39CBE909" w14:textId="77777777" w:rsidR="000668B1" w:rsidRPr="000668B1" w:rsidRDefault="000668B1" w:rsidP="00A84F8F">
            <w:pPr>
              <w:ind w:left="337" w:hanging="337"/>
              <w:rPr>
                <w:rFonts w:ascii="Gill Sans MT Condensed" w:hAnsi="Gill Sans MT Condensed"/>
                <w:sz w:val="20"/>
                <w:szCs w:val="20"/>
              </w:rPr>
            </w:pPr>
            <w:r>
              <w:rPr>
                <w:rFonts w:ascii="Gill Sans MT Condensed" w:hAnsi="Gill Sans MT Condensed"/>
                <w:b/>
                <w:sz w:val="20"/>
                <w:szCs w:val="20"/>
              </w:rPr>
              <w:t xml:space="preserve">     </w:t>
            </w:r>
            <w:r w:rsidRPr="000668B1">
              <w:rPr>
                <w:rFonts w:ascii="Gill Sans MT Condensed" w:hAnsi="Gill Sans MT Condensed"/>
                <w:sz w:val="20"/>
                <w:szCs w:val="20"/>
              </w:rPr>
              <w:t>Electric range</w:t>
            </w:r>
          </w:p>
        </w:tc>
        <w:tc>
          <w:tcPr>
            <w:tcW w:w="1890" w:type="dxa"/>
          </w:tcPr>
          <w:p w14:paraId="5EB7C680" w14:textId="77777777" w:rsidR="000668B1" w:rsidRPr="00A84F8F" w:rsidRDefault="00403EFB" w:rsidP="003E2F68">
            <w:pPr>
              <w:jc w:val="center"/>
              <w:rPr>
                <w:rFonts w:ascii="Gill Sans MT Condensed" w:hAnsi="Gill Sans MT Condensed"/>
                <w:sz w:val="20"/>
                <w:szCs w:val="20"/>
              </w:rPr>
            </w:pPr>
            <w:r>
              <w:rPr>
                <w:rFonts w:ascii="Gill Sans MT Condensed" w:hAnsi="Gill Sans MT Condensed"/>
                <w:sz w:val="20"/>
                <w:szCs w:val="20"/>
              </w:rPr>
              <w:t>8,000</w:t>
            </w:r>
          </w:p>
        </w:tc>
        <w:tc>
          <w:tcPr>
            <w:tcW w:w="1890" w:type="dxa"/>
          </w:tcPr>
          <w:p w14:paraId="4B46FA3C" w14:textId="77777777" w:rsidR="000668B1" w:rsidRPr="00A84F8F" w:rsidRDefault="000668B1">
            <w:pPr>
              <w:rPr>
                <w:rFonts w:ascii="Gill Sans MT Condensed" w:hAnsi="Gill Sans MT Condensed"/>
                <w:sz w:val="20"/>
                <w:szCs w:val="20"/>
              </w:rPr>
            </w:pPr>
          </w:p>
        </w:tc>
      </w:tr>
      <w:tr w:rsidR="00451281" w:rsidRPr="00A84F8F" w14:paraId="5423E893" w14:textId="77777777" w:rsidTr="006A32DD">
        <w:tc>
          <w:tcPr>
            <w:tcW w:w="6205" w:type="dxa"/>
          </w:tcPr>
          <w:p w14:paraId="38A0B47F" w14:textId="77777777" w:rsidR="00451281" w:rsidRPr="00A84F8F" w:rsidRDefault="00A84F8F" w:rsidP="00A84F8F">
            <w:pPr>
              <w:ind w:left="337" w:hanging="337"/>
              <w:rPr>
                <w:rFonts w:ascii="Gill Sans MT Condensed" w:hAnsi="Gill Sans MT Condensed"/>
                <w:sz w:val="20"/>
                <w:szCs w:val="20"/>
              </w:rPr>
            </w:pPr>
            <w:r>
              <w:rPr>
                <w:rFonts w:ascii="Gill Sans MT Condensed" w:hAnsi="Gill Sans MT Condensed"/>
                <w:b/>
                <w:sz w:val="20"/>
                <w:szCs w:val="20"/>
              </w:rPr>
              <w:t xml:space="preserve">     </w:t>
            </w:r>
            <w:r w:rsidR="00135AB8" w:rsidRPr="00A84F8F">
              <w:rPr>
                <w:rFonts w:ascii="Gill Sans MT Condensed" w:hAnsi="Gill Sans MT Condensed"/>
                <w:b/>
                <w:sz w:val="20"/>
                <w:szCs w:val="20"/>
              </w:rPr>
              <w:t>Proposed EVSE circuit</w:t>
            </w:r>
            <w:r w:rsidR="00135AB8" w:rsidRPr="00A84F8F">
              <w:rPr>
                <w:rFonts w:ascii="Gill Sans MT Condensed" w:hAnsi="Gill Sans MT Condensed"/>
                <w:sz w:val="20"/>
                <w:szCs w:val="20"/>
              </w:rPr>
              <w:t xml:space="preserve"> </w:t>
            </w:r>
            <w:r w:rsidR="000C21F1">
              <w:rPr>
                <w:rFonts w:ascii="Gill Sans MT Condensed" w:hAnsi="Gill Sans MT Condensed"/>
                <w:sz w:val="20"/>
                <w:szCs w:val="20"/>
              </w:rPr>
              <w:t xml:space="preserve">                                                               </w:t>
            </w:r>
            <w:r w:rsidR="00135AB8" w:rsidRPr="00A84F8F">
              <w:rPr>
                <w:rFonts w:ascii="Gill Sans MT Condensed" w:hAnsi="Gill Sans MT Condensed"/>
                <w:sz w:val="20"/>
                <w:szCs w:val="20"/>
              </w:rPr>
              <w:t xml:space="preserve">(use name plate rating in watts or calculate as: Ampere of circuit x 240 volts = Watts) </w:t>
            </w:r>
          </w:p>
        </w:tc>
        <w:tc>
          <w:tcPr>
            <w:tcW w:w="1890" w:type="dxa"/>
          </w:tcPr>
          <w:p w14:paraId="08394DEC" w14:textId="77777777" w:rsidR="00451281" w:rsidRPr="00A84F8F" w:rsidRDefault="00451281" w:rsidP="003E2F68">
            <w:pPr>
              <w:jc w:val="center"/>
              <w:rPr>
                <w:rFonts w:ascii="Gill Sans MT Condensed" w:hAnsi="Gill Sans MT Condensed"/>
                <w:sz w:val="20"/>
                <w:szCs w:val="20"/>
              </w:rPr>
            </w:pPr>
          </w:p>
        </w:tc>
        <w:tc>
          <w:tcPr>
            <w:tcW w:w="1890" w:type="dxa"/>
          </w:tcPr>
          <w:p w14:paraId="196F0BC9" w14:textId="77777777" w:rsidR="00451281" w:rsidRPr="00A84F8F" w:rsidRDefault="00451281">
            <w:pPr>
              <w:rPr>
                <w:rFonts w:ascii="Gill Sans MT Condensed" w:hAnsi="Gill Sans MT Condensed"/>
                <w:sz w:val="20"/>
                <w:szCs w:val="20"/>
              </w:rPr>
            </w:pPr>
          </w:p>
        </w:tc>
      </w:tr>
      <w:tr w:rsidR="00451281" w:rsidRPr="00A84F8F" w14:paraId="0BBF9980" w14:textId="77777777" w:rsidTr="006A32DD">
        <w:tc>
          <w:tcPr>
            <w:tcW w:w="6205" w:type="dxa"/>
          </w:tcPr>
          <w:p w14:paraId="009E1EFB" w14:textId="77777777" w:rsidR="00451281" w:rsidRPr="00A84F8F" w:rsidRDefault="006A32DD">
            <w:pPr>
              <w:rPr>
                <w:rFonts w:ascii="Gill Sans MT Condensed" w:hAnsi="Gill Sans MT Condensed"/>
                <w:sz w:val="20"/>
                <w:szCs w:val="20"/>
              </w:rPr>
            </w:pPr>
            <w:r w:rsidRPr="00A84F8F">
              <w:rPr>
                <w:rFonts w:ascii="Gill Sans MT Condensed" w:hAnsi="Gill Sans MT Condensed"/>
                <w:sz w:val="20"/>
                <w:szCs w:val="20"/>
              </w:rPr>
              <w:t xml:space="preserve">     </w:t>
            </w:r>
            <w:r w:rsidR="00135AB8" w:rsidRPr="00A84F8F">
              <w:rPr>
                <w:rFonts w:ascii="Gill Sans MT Condensed" w:hAnsi="Gill Sans MT Condensed"/>
                <w:sz w:val="20"/>
                <w:szCs w:val="20"/>
              </w:rPr>
              <w:t xml:space="preserve">Pool/Spa </w:t>
            </w:r>
            <w:r w:rsidR="00311292" w:rsidRPr="00A84F8F">
              <w:rPr>
                <w:rFonts w:ascii="Gill Sans MT Condensed" w:hAnsi="Gill Sans MT Condensed"/>
                <w:sz w:val="20"/>
                <w:szCs w:val="20"/>
              </w:rPr>
              <w:t>pump 1 Hp</w:t>
            </w:r>
          </w:p>
        </w:tc>
        <w:tc>
          <w:tcPr>
            <w:tcW w:w="1890" w:type="dxa"/>
          </w:tcPr>
          <w:p w14:paraId="4D1732EA" w14:textId="77777777" w:rsidR="00451281" w:rsidRPr="00A84F8F" w:rsidRDefault="00311292" w:rsidP="003E2F68">
            <w:pPr>
              <w:jc w:val="center"/>
              <w:rPr>
                <w:rFonts w:ascii="Gill Sans MT Condensed" w:hAnsi="Gill Sans MT Condensed"/>
                <w:sz w:val="20"/>
                <w:szCs w:val="20"/>
              </w:rPr>
            </w:pPr>
            <w:r w:rsidRPr="00A84F8F">
              <w:rPr>
                <w:rFonts w:ascii="Gill Sans MT Condensed" w:hAnsi="Gill Sans MT Condensed"/>
                <w:sz w:val="20"/>
                <w:szCs w:val="20"/>
              </w:rPr>
              <w:t>1,920</w:t>
            </w:r>
          </w:p>
        </w:tc>
        <w:tc>
          <w:tcPr>
            <w:tcW w:w="1890" w:type="dxa"/>
          </w:tcPr>
          <w:p w14:paraId="0E09098A" w14:textId="77777777" w:rsidR="00451281" w:rsidRPr="00A84F8F" w:rsidRDefault="00451281">
            <w:pPr>
              <w:rPr>
                <w:rFonts w:ascii="Gill Sans MT Condensed" w:hAnsi="Gill Sans MT Condensed"/>
                <w:sz w:val="20"/>
                <w:szCs w:val="20"/>
              </w:rPr>
            </w:pPr>
          </w:p>
        </w:tc>
      </w:tr>
      <w:tr w:rsidR="00451281" w:rsidRPr="00A84F8F" w14:paraId="0D60DE7D" w14:textId="77777777" w:rsidTr="006A32DD">
        <w:tc>
          <w:tcPr>
            <w:tcW w:w="6205" w:type="dxa"/>
          </w:tcPr>
          <w:p w14:paraId="507076FA" w14:textId="77777777" w:rsidR="00451281" w:rsidRPr="00A84F8F" w:rsidRDefault="006A32DD">
            <w:pPr>
              <w:rPr>
                <w:rFonts w:ascii="Gill Sans MT Condensed" w:hAnsi="Gill Sans MT Condensed"/>
                <w:sz w:val="20"/>
                <w:szCs w:val="20"/>
              </w:rPr>
            </w:pPr>
            <w:r w:rsidRPr="00A84F8F">
              <w:rPr>
                <w:rFonts w:ascii="Gill Sans MT Condensed" w:hAnsi="Gill Sans MT Condensed"/>
                <w:sz w:val="20"/>
                <w:szCs w:val="20"/>
              </w:rPr>
              <w:t xml:space="preserve">     </w:t>
            </w:r>
            <w:r w:rsidR="00311292" w:rsidRPr="00A84F8F">
              <w:rPr>
                <w:rFonts w:ascii="Gill Sans MT Condensed" w:hAnsi="Gill Sans MT Condensed"/>
                <w:sz w:val="20"/>
                <w:szCs w:val="20"/>
              </w:rPr>
              <w:t>Pool/Spa pump 1.5 Hp</w:t>
            </w:r>
          </w:p>
        </w:tc>
        <w:tc>
          <w:tcPr>
            <w:tcW w:w="1890" w:type="dxa"/>
          </w:tcPr>
          <w:p w14:paraId="0591267F" w14:textId="77777777" w:rsidR="00451281" w:rsidRPr="00A84F8F" w:rsidRDefault="00311292" w:rsidP="003E2F68">
            <w:pPr>
              <w:jc w:val="center"/>
              <w:rPr>
                <w:rFonts w:ascii="Gill Sans MT Condensed" w:hAnsi="Gill Sans MT Condensed"/>
                <w:sz w:val="20"/>
                <w:szCs w:val="20"/>
              </w:rPr>
            </w:pPr>
            <w:r w:rsidRPr="00A84F8F">
              <w:rPr>
                <w:rFonts w:ascii="Gill Sans MT Condensed" w:hAnsi="Gill Sans MT Condensed"/>
                <w:sz w:val="20"/>
                <w:szCs w:val="20"/>
              </w:rPr>
              <w:t>2,400</w:t>
            </w:r>
          </w:p>
        </w:tc>
        <w:tc>
          <w:tcPr>
            <w:tcW w:w="1890" w:type="dxa"/>
          </w:tcPr>
          <w:p w14:paraId="2C7E892A" w14:textId="77777777" w:rsidR="00451281" w:rsidRPr="00A84F8F" w:rsidRDefault="00451281">
            <w:pPr>
              <w:rPr>
                <w:rFonts w:ascii="Gill Sans MT Condensed" w:hAnsi="Gill Sans MT Condensed"/>
                <w:sz w:val="20"/>
                <w:szCs w:val="20"/>
              </w:rPr>
            </w:pPr>
          </w:p>
        </w:tc>
      </w:tr>
      <w:tr w:rsidR="00451281" w:rsidRPr="00A84F8F" w14:paraId="2EE115EA" w14:textId="77777777" w:rsidTr="006A32DD">
        <w:tc>
          <w:tcPr>
            <w:tcW w:w="6205" w:type="dxa"/>
          </w:tcPr>
          <w:p w14:paraId="584406CC" w14:textId="77777777" w:rsidR="00451281" w:rsidRPr="00A84F8F" w:rsidRDefault="006A32DD">
            <w:pPr>
              <w:rPr>
                <w:rFonts w:ascii="Gill Sans MT Condensed" w:hAnsi="Gill Sans MT Condensed"/>
                <w:sz w:val="20"/>
                <w:szCs w:val="20"/>
              </w:rPr>
            </w:pPr>
            <w:r w:rsidRPr="00A84F8F">
              <w:rPr>
                <w:rFonts w:ascii="Gill Sans MT Condensed" w:hAnsi="Gill Sans MT Condensed"/>
                <w:sz w:val="20"/>
                <w:szCs w:val="20"/>
              </w:rPr>
              <w:t xml:space="preserve">     </w:t>
            </w:r>
            <w:r w:rsidR="00311292" w:rsidRPr="00A84F8F">
              <w:rPr>
                <w:rFonts w:ascii="Gill Sans MT Condensed" w:hAnsi="Gill Sans MT Condensed"/>
                <w:sz w:val="20"/>
                <w:szCs w:val="20"/>
              </w:rPr>
              <w:t>Pool/Spa pump 2 Hp</w:t>
            </w:r>
          </w:p>
        </w:tc>
        <w:tc>
          <w:tcPr>
            <w:tcW w:w="1890" w:type="dxa"/>
          </w:tcPr>
          <w:p w14:paraId="44C5B273" w14:textId="77777777" w:rsidR="00451281" w:rsidRPr="00A84F8F" w:rsidRDefault="00311292" w:rsidP="003E2F68">
            <w:pPr>
              <w:jc w:val="center"/>
              <w:rPr>
                <w:rFonts w:ascii="Gill Sans MT Condensed" w:hAnsi="Gill Sans MT Condensed"/>
                <w:sz w:val="20"/>
                <w:szCs w:val="20"/>
              </w:rPr>
            </w:pPr>
            <w:r w:rsidRPr="00A84F8F">
              <w:rPr>
                <w:rFonts w:ascii="Gill Sans MT Condensed" w:hAnsi="Gill Sans MT Condensed"/>
                <w:sz w:val="20"/>
                <w:szCs w:val="20"/>
              </w:rPr>
              <w:t>2,880</w:t>
            </w:r>
          </w:p>
        </w:tc>
        <w:tc>
          <w:tcPr>
            <w:tcW w:w="1890" w:type="dxa"/>
          </w:tcPr>
          <w:p w14:paraId="6F5BC6A8" w14:textId="77777777" w:rsidR="00451281" w:rsidRPr="00A84F8F" w:rsidRDefault="00451281">
            <w:pPr>
              <w:rPr>
                <w:rFonts w:ascii="Gill Sans MT Condensed" w:hAnsi="Gill Sans MT Condensed"/>
                <w:sz w:val="20"/>
                <w:szCs w:val="20"/>
              </w:rPr>
            </w:pPr>
          </w:p>
        </w:tc>
      </w:tr>
      <w:tr w:rsidR="00451281" w:rsidRPr="00A84F8F" w14:paraId="46F4F37C" w14:textId="77777777" w:rsidTr="006A32DD">
        <w:tc>
          <w:tcPr>
            <w:tcW w:w="6205" w:type="dxa"/>
          </w:tcPr>
          <w:p w14:paraId="0C1287A8" w14:textId="77777777" w:rsidR="00451281" w:rsidRPr="00A84F8F" w:rsidRDefault="006A32DD">
            <w:pPr>
              <w:rPr>
                <w:rFonts w:ascii="Gill Sans MT Condensed" w:hAnsi="Gill Sans MT Condensed"/>
                <w:sz w:val="20"/>
                <w:szCs w:val="20"/>
              </w:rPr>
            </w:pPr>
            <w:r w:rsidRPr="00A84F8F">
              <w:rPr>
                <w:rFonts w:ascii="Gill Sans MT Condensed" w:hAnsi="Gill Sans MT Condensed"/>
                <w:sz w:val="20"/>
                <w:szCs w:val="20"/>
              </w:rPr>
              <w:t xml:space="preserve">     </w:t>
            </w:r>
            <w:r w:rsidR="000668B1">
              <w:rPr>
                <w:rFonts w:ascii="Gill Sans MT Condensed" w:hAnsi="Gill Sans MT Condensed"/>
                <w:sz w:val="20"/>
                <w:szCs w:val="20"/>
              </w:rPr>
              <w:t>Garden Fountain pump 1 Hp</w:t>
            </w:r>
          </w:p>
        </w:tc>
        <w:tc>
          <w:tcPr>
            <w:tcW w:w="1890" w:type="dxa"/>
          </w:tcPr>
          <w:p w14:paraId="3DEADCBF" w14:textId="77777777" w:rsidR="00451281" w:rsidRPr="00A84F8F" w:rsidRDefault="000668B1" w:rsidP="003E2F68">
            <w:pPr>
              <w:jc w:val="center"/>
              <w:rPr>
                <w:rFonts w:ascii="Gill Sans MT Condensed" w:hAnsi="Gill Sans MT Condensed"/>
                <w:sz w:val="20"/>
                <w:szCs w:val="20"/>
              </w:rPr>
            </w:pPr>
            <w:r>
              <w:rPr>
                <w:rFonts w:ascii="Gill Sans MT Condensed" w:hAnsi="Gill Sans MT Condensed"/>
                <w:sz w:val="20"/>
                <w:szCs w:val="20"/>
              </w:rPr>
              <w:t>1,920</w:t>
            </w:r>
          </w:p>
        </w:tc>
        <w:tc>
          <w:tcPr>
            <w:tcW w:w="1890" w:type="dxa"/>
          </w:tcPr>
          <w:p w14:paraId="7623655F" w14:textId="77777777" w:rsidR="00451281" w:rsidRPr="00A84F8F" w:rsidRDefault="00451281">
            <w:pPr>
              <w:rPr>
                <w:rFonts w:ascii="Gill Sans MT Condensed" w:hAnsi="Gill Sans MT Condensed"/>
                <w:sz w:val="20"/>
                <w:szCs w:val="20"/>
              </w:rPr>
            </w:pPr>
          </w:p>
        </w:tc>
      </w:tr>
      <w:tr w:rsidR="00451281" w:rsidRPr="00A84F8F" w14:paraId="52AFC996" w14:textId="77777777" w:rsidTr="006A32DD">
        <w:tc>
          <w:tcPr>
            <w:tcW w:w="6205" w:type="dxa"/>
          </w:tcPr>
          <w:p w14:paraId="3E2DAD32" w14:textId="77777777" w:rsidR="00451281" w:rsidRPr="00A84F8F" w:rsidRDefault="00A84F8F" w:rsidP="00A84F8F">
            <w:pPr>
              <w:rPr>
                <w:rFonts w:ascii="Gill Sans MT Condensed" w:hAnsi="Gill Sans MT Condensed"/>
                <w:sz w:val="20"/>
                <w:szCs w:val="20"/>
              </w:rPr>
            </w:pPr>
            <w:r>
              <w:rPr>
                <w:rFonts w:ascii="Gill Sans MT Condensed" w:hAnsi="Gill Sans MT Condensed"/>
                <w:sz w:val="20"/>
                <w:szCs w:val="20"/>
              </w:rPr>
              <w:t xml:space="preserve">     Other: </w:t>
            </w:r>
            <w:r w:rsidR="00311292" w:rsidRPr="00A84F8F">
              <w:rPr>
                <w:rFonts w:ascii="Gill Sans MT Condensed" w:hAnsi="Gill Sans MT Condensed"/>
                <w:sz w:val="20"/>
                <w:szCs w:val="20"/>
              </w:rPr>
              <w:t>______________________</w:t>
            </w:r>
          </w:p>
        </w:tc>
        <w:tc>
          <w:tcPr>
            <w:tcW w:w="1890" w:type="dxa"/>
          </w:tcPr>
          <w:p w14:paraId="795A2623" w14:textId="77777777" w:rsidR="00451281" w:rsidRPr="00A84F8F" w:rsidRDefault="00451281" w:rsidP="003E2F68">
            <w:pPr>
              <w:jc w:val="center"/>
              <w:rPr>
                <w:rFonts w:ascii="Gill Sans MT Condensed" w:hAnsi="Gill Sans MT Condensed"/>
                <w:sz w:val="20"/>
                <w:szCs w:val="20"/>
              </w:rPr>
            </w:pPr>
          </w:p>
        </w:tc>
        <w:tc>
          <w:tcPr>
            <w:tcW w:w="1890" w:type="dxa"/>
          </w:tcPr>
          <w:p w14:paraId="1275F7CA" w14:textId="77777777" w:rsidR="00451281" w:rsidRPr="00A84F8F" w:rsidRDefault="00451281">
            <w:pPr>
              <w:rPr>
                <w:rFonts w:ascii="Gill Sans MT Condensed" w:hAnsi="Gill Sans MT Condensed"/>
                <w:sz w:val="20"/>
                <w:szCs w:val="20"/>
              </w:rPr>
            </w:pPr>
          </w:p>
        </w:tc>
      </w:tr>
      <w:tr w:rsidR="00451281" w:rsidRPr="00A84F8F" w14:paraId="5ED7A250" w14:textId="77777777" w:rsidTr="006A32DD">
        <w:tc>
          <w:tcPr>
            <w:tcW w:w="6205" w:type="dxa"/>
          </w:tcPr>
          <w:p w14:paraId="3CD56B17" w14:textId="77777777" w:rsidR="00451281" w:rsidRPr="00A84F8F" w:rsidRDefault="00A84F8F">
            <w:pPr>
              <w:rPr>
                <w:rFonts w:ascii="Gill Sans MT Condensed" w:hAnsi="Gill Sans MT Condensed"/>
                <w:sz w:val="20"/>
                <w:szCs w:val="20"/>
              </w:rPr>
            </w:pPr>
            <w:r>
              <w:rPr>
                <w:rFonts w:ascii="Gill Sans MT Condensed" w:hAnsi="Gill Sans MT Condensed"/>
                <w:sz w:val="20"/>
                <w:szCs w:val="20"/>
              </w:rPr>
              <w:t xml:space="preserve">     Other: </w:t>
            </w:r>
            <w:r w:rsidR="00311292" w:rsidRPr="00A84F8F">
              <w:rPr>
                <w:rFonts w:ascii="Gill Sans MT Condensed" w:hAnsi="Gill Sans MT Condensed"/>
                <w:sz w:val="20"/>
                <w:szCs w:val="20"/>
              </w:rPr>
              <w:t>______________________</w:t>
            </w:r>
          </w:p>
        </w:tc>
        <w:tc>
          <w:tcPr>
            <w:tcW w:w="1890" w:type="dxa"/>
          </w:tcPr>
          <w:p w14:paraId="627A24E6" w14:textId="77777777" w:rsidR="00451281" w:rsidRPr="00A84F8F" w:rsidRDefault="00451281" w:rsidP="003E2F68">
            <w:pPr>
              <w:jc w:val="center"/>
              <w:rPr>
                <w:rFonts w:ascii="Gill Sans MT Condensed" w:hAnsi="Gill Sans MT Condensed"/>
                <w:sz w:val="20"/>
                <w:szCs w:val="20"/>
              </w:rPr>
            </w:pPr>
          </w:p>
        </w:tc>
        <w:tc>
          <w:tcPr>
            <w:tcW w:w="1890" w:type="dxa"/>
          </w:tcPr>
          <w:p w14:paraId="02E679B4" w14:textId="77777777" w:rsidR="00451281" w:rsidRPr="00A84F8F" w:rsidRDefault="00451281">
            <w:pPr>
              <w:rPr>
                <w:rFonts w:ascii="Gill Sans MT Condensed" w:hAnsi="Gill Sans MT Condensed"/>
                <w:sz w:val="20"/>
                <w:szCs w:val="20"/>
              </w:rPr>
            </w:pPr>
          </w:p>
        </w:tc>
      </w:tr>
      <w:tr w:rsidR="003E2F68" w:rsidRPr="00A84F8F" w14:paraId="100F2E74" w14:textId="77777777" w:rsidTr="009D59CC">
        <w:tc>
          <w:tcPr>
            <w:tcW w:w="8095" w:type="dxa"/>
            <w:gridSpan w:val="2"/>
          </w:tcPr>
          <w:p w14:paraId="117AD28D" w14:textId="77777777" w:rsidR="003E2F68" w:rsidRPr="00A84F8F" w:rsidRDefault="003E2F68" w:rsidP="003E2F68">
            <w:pPr>
              <w:jc w:val="right"/>
              <w:rPr>
                <w:rFonts w:ascii="Gill Sans MT Condensed" w:hAnsi="Gill Sans MT Condensed"/>
                <w:sz w:val="20"/>
                <w:szCs w:val="20"/>
              </w:rPr>
            </w:pPr>
            <w:r w:rsidRPr="00A84F8F">
              <w:rPr>
                <w:rFonts w:ascii="Gill Sans MT Condensed" w:hAnsi="Gill Sans MT Condensed"/>
                <w:sz w:val="20"/>
                <w:szCs w:val="20"/>
              </w:rPr>
              <w:t>SUBTOTAL (A) =</w:t>
            </w:r>
          </w:p>
        </w:tc>
        <w:tc>
          <w:tcPr>
            <w:tcW w:w="1890" w:type="dxa"/>
          </w:tcPr>
          <w:p w14:paraId="2FEC1C87" w14:textId="77777777" w:rsidR="003E2F68" w:rsidRPr="00A84F8F" w:rsidRDefault="003E2F68" w:rsidP="005E588A">
            <w:pPr>
              <w:jc w:val="center"/>
              <w:rPr>
                <w:rFonts w:ascii="Gill Sans MT Condensed" w:hAnsi="Gill Sans MT Condensed"/>
                <w:sz w:val="20"/>
                <w:szCs w:val="20"/>
              </w:rPr>
            </w:pPr>
          </w:p>
        </w:tc>
      </w:tr>
      <w:tr w:rsidR="003E2F68" w:rsidRPr="00A84F8F" w14:paraId="781AFE21" w14:textId="77777777" w:rsidTr="007128A7">
        <w:tc>
          <w:tcPr>
            <w:tcW w:w="8095" w:type="dxa"/>
            <w:gridSpan w:val="2"/>
          </w:tcPr>
          <w:p w14:paraId="3175CF97" w14:textId="77777777" w:rsidR="003E2F68" w:rsidRPr="00A84F8F" w:rsidRDefault="006154DC" w:rsidP="005E588A">
            <w:pPr>
              <w:jc w:val="right"/>
              <w:rPr>
                <w:rFonts w:ascii="Gill Sans MT Condensed" w:hAnsi="Gill Sans MT Condensed"/>
                <w:sz w:val="20"/>
                <w:szCs w:val="20"/>
              </w:rPr>
            </w:pPr>
            <w:r w:rsidRPr="00A84F8F">
              <w:rPr>
                <w:rFonts w:ascii="Gill Sans MT Condensed" w:hAnsi="Gill Sans MT Condensed"/>
                <w:sz w:val="20"/>
                <w:szCs w:val="20"/>
              </w:rPr>
              <w:t xml:space="preserve"> </w:t>
            </w:r>
            <w:r w:rsidR="005E588A" w:rsidRPr="00A84F8F">
              <w:rPr>
                <w:rFonts w:ascii="Gill Sans MT Condensed" w:hAnsi="Gill Sans MT Condensed"/>
                <w:sz w:val="20"/>
                <w:szCs w:val="20"/>
              </w:rPr>
              <w:t xml:space="preserve">[SUBTOTAL (A) - </w:t>
            </w:r>
            <w:r w:rsidR="003E2F68" w:rsidRPr="00A84F8F">
              <w:rPr>
                <w:rFonts w:ascii="Gill Sans MT Condensed" w:hAnsi="Gill Sans MT Condensed"/>
                <w:sz w:val="20"/>
                <w:szCs w:val="20"/>
              </w:rPr>
              <w:t>10,000 VA</w:t>
            </w:r>
            <w:r w:rsidR="005E588A" w:rsidRPr="00A84F8F">
              <w:rPr>
                <w:rFonts w:ascii="Gill Sans MT Condensed" w:hAnsi="Gill Sans MT Condensed"/>
                <w:sz w:val="20"/>
                <w:szCs w:val="20"/>
              </w:rPr>
              <w:t>] x 0.4 =</w:t>
            </w:r>
            <w:r w:rsidRPr="00A84F8F">
              <w:rPr>
                <w:rFonts w:ascii="Gill Sans MT Condensed" w:hAnsi="Gill Sans MT Condensed"/>
                <w:sz w:val="20"/>
                <w:szCs w:val="20"/>
              </w:rPr>
              <w:t xml:space="preserve"> (B) =</w:t>
            </w:r>
            <w:r w:rsidR="005E588A" w:rsidRPr="00A84F8F">
              <w:rPr>
                <w:rFonts w:ascii="Gill Sans MT Condensed" w:hAnsi="Gill Sans MT Condensed"/>
                <w:sz w:val="20"/>
                <w:szCs w:val="20"/>
              </w:rPr>
              <w:t xml:space="preserve">    </w:t>
            </w:r>
          </w:p>
        </w:tc>
        <w:tc>
          <w:tcPr>
            <w:tcW w:w="1890" w:type="dxa"/>
          </w:tcPr>
          <w:p w14:paraId="0FA99738" w14:textId="77777777" w:rsidR="003E2F68" w:rsidRPr="00A84F8F" w:rsidRDefault="003E2F68" w:rsidP="003E2F68">
            <w:pPr>
              <w:jc w:val="center"/>
              <w:rPr>
                <w:rFonts w:ascii="Gill Sans MT Condensed" w:hAnsi="Gill Sans MT Condensed"/>
                <w:sz w:val="20"/>
                <w:szCs w:val="20"/>
              </w:rPr>
            </w:pPr>
          </w:p>
        </w:tc>
      </w:tr>
      <w:tr w:rsidR="003E2F68" w:rsidRPr="00A84F8F" w14:paraId="29843831" w14:textId="77777777" w:rsidTr="005A578D">
        <w:tc>
          <w:tcPr>
            <w:tcW w:w="8095" w:type="dxa"/>
            <w:gridSpan w:val="2"/>
          </w:tcPr>
          <w:p w14:paraId="3E94406F" w14:textId="77777777" w:rsidR="003E2F68" w:rsidRPr="00A84F8F" w:rsidRDefault="005E588A" w:rsidP="005E588A">
            <w:pPr>
              <w:jc w:val="right"/>
              <w:rPr>
                <w:rFonts w:ascii="Gill Sans MT Condensed" w:hAnsi="Gill Sans MT Condensed"/>
                <w:sz w:val="20"/>
                <w:szCs w:val="20"/>
              </w:rPr>
            </w:pPr>
            <w:r w:rsidRPr="00A84F8F">
              <w:rPr>
                <w:rFonts w:ascii="Gill Sans MT Condensed" w:hAnsi="Gill Sans MT Condensed"/>
                <w:sz w:val="20"/>
                <w:szCs w:val="20"/>
              </w:rPr>
              <w:t xml:space="preserve">10,OOO WATTS AT 100% = </w:t>
            </w:r>
            <w:r w:rsidR="006154DC" w:rsidRPr="00A84F8F">
              <w:rPr>
                <w:rFonts w:ascii="Gill Sans MT Condensed" w:hAnsi="Gill Sans MT Condensed"/>
                <w:sz w:val="20"/>
                <w:szCs w:val="20"/>
              </w:rPr>
              <w:t>(C) =</w:t>
            </w:r>
          </w:p>
        </w:tc>
        <w:tc>
          <w:tcPr>
            <w:tcW w:w="1890" w:type="dxa"/>
          </w:tcPr>
          <w:p w14:paraId="5878B352" w14:textId="77777777" w:rsidR="003E2F68" w:rsidRPr="00A84F8F" w:rsidRDefault="005E588A" w:rsidP="005E588A">
            <w:pPr>
              <w:jc w:val="center"/>
              <w:rPr>
                <w:rFonts w:ascii="Gill Sans MT Condensed" w:hAnsi="Gill Sans MT Condensed"/>
                <w:sz w:val="20"/>
                <w:szCs w:val="20"/>
              </w:rPr>
            </w:pPr>
            <w:r w:rsidRPr="00A84F8F">
              <w:rPr>
                <w:rFonts w:ascii="Gill Sans MT Condensed" w:hAnsi="Gill Sans MT Condensed"/>
                <w:sz w:val="20"/>
                <w:szCs w:val="20"/>
              </w:rPr>
              <w:t>10,000</w:t>
            </w:r>
          </w:p>
        </w:tc>
      </w:tr>
      <w:tr w:rsidR="00C45449" w:rsidRPr="00A84F8F" w14:paraId="6AB78D71" w14:textId="77777777" w:rsidTr="005A578D">
        <w:tc>
          <w:tcPr>
            <w:tcW w:w="8095" w:type="dxa"/>
            <w:gridSpan w:val="2"/>
          </w:tcPr>
          <w:p w14:paraId="506C7CC0" w14:textId="77777777" w:rsidR="00C45449" w:rsidRPr="00A84F8F" w:rsidRDefault="00C45449" w:rsidP="005E588A">
            <w:pPr>
              <w:jc w:val="right"/>
              <w:rPr>
                <w:rFonts w:ascii="Gill Sans MT Condensed" w:hAnsi="Gill Sans MT Condensed"/>
                <w:sz w:val="20"/>
                <w:szCs w:val="20"/>
              </w:rPr>
            </w:pPr>
            <w:r w:rsidRPr="00A84F8F">
              <w:rPr>
                <w:rFonts w:ascii="Gill Sans MT Condensed" w:hAnsi="Gill Sans MT Condensed"/>
                <w:sz w:val="20"/>
                <w:szCs w:val="20"/>
              </w:rPr>
              <w:t>SUBTOTAL (D) = (B) + (C) =</w:t>
            </w:r>
          </w:p>
        </w:tc>
        <w:tc>
          <w:tcPr>
            <w:tcW w:w="1890" w:type="dxa"/>
          </w:tcPr>
          <w:p w14:paraId="6CFAC07E" w14:textId="77777777" w:rsidR="00C45449" w:rsidRPr="00A84F8F" w:rsidRDefault="00C45449" w:rsidP="005E588A">
            <w:pPr>
              <w:jc w:val="center"/>
              <w:rPr>
                <w:rFonts w:ascii="Gill Sans MT Condensed" w:hAnsi="Gill Sans MT Condensed"/>
                <w:sz w:val="20"/>
                <w:szCs w:val="20"/>
              </w:rPr>
            </w:pPr>
          </w:p>
        </w:tc>
      </w:tr>
      <w:tr w:rsidR="003E2F68" w:rsidRPr="00A84F8F" w14:paraId="01F547D2" w14:textId="77777777" w:rsidTr="004142C1">
        <w:tc>
          <w:tcPr>
            <w:tcW w:w="8095" w:type="dxa"/>
            <w:gridSpan w:val="2"/>
          </w:tcPr>
          <w:p w14:paraId="1EBA2901" w14:textId="5A118141" w:rsidR="003E2F68" w:rsidRPr="00A84F8F" w:rsidRDefault="006154DC" w:rsidP="005E588A">
            <w:pPr>
              <w:jc w:val="right"/>
              <w:rPr>
                <w:rFonts w:ascii="Gill Sans MT Condensed" w:hAnsi="Gill Sans MT Condensed"/>
                <w:sz w:val="20"/>
                <w:szCs w:val="20"/>
              </w:rPr>
            </w:pPr>
            <w:r w:rsidRPr="00A84F8F">
              <w:rPr>
                <w:rFonts w:ascii="Gill Sans MT Condensed" w:hAnsi="Gill Sans MT Condensed"/>
                <w:sz w:val="20"/>
                <w:szCs w:val="20"/>
              </w:rPr>
              <w:t>TOTAL A</w:t>
            </w:r>
            <w:r w:rsidR="00DE13CE">
              <w:rPr>
                <w:rFonts w:ascii="Gill Sans MT Condensed" w:hAnsi="Gill Sans MT Condensed"/>
                <w:sz w:val="20"/>
                <w:szCs w:val="20"/>
              </w:rPr>
              <w:t>IR CONDITIONING (A/C)</w:t>
            </w:r>
            <w:r w:rsidRPr="00A84F8F">
              <w:rPr>
                <w:rFonts w:ascii="Gill Sans MT Condensed" w:hAnsi="Gill Sans MT Condensed"/>
                <w:sz w:val="20"/>
                <w:szCs w:val="20"/>
              </w:rPr>
              <w:t xml:space="preserve"> LOAD, USE NAMEPLATE RATING </w:t>
            </w:r>
            <w:r w:rsidR="00C45449" w:rsidRPr="00A84F8F">
              <w:rPr>
                <w:rFonts w:ascii="Gill Sans MT Condensed" w:hAnsi="Gill Sans MT Condensed"/>
                <w:sz w:val="20"/>
                <w:szCs w:val="20"/>
              </w:rPr>
              <w:t>OR A/C CIRCUIT BREAKER RATING</w:t>
            </w:r>
            <w:r w:rsidR="00DE13CE">
              <w:rPr>
                <w:rFonts w:ascii="Gill Sans MT Condensed" w:hAnsi="Gill Sans MT Condensed"/>
                <w:sz w:val="20"/>
                <w:szCs w:val="20"/>
              </w:rPr>
              <w:t>,</w:t>
            </w:r>
            <w:r w:rsidR="00C45449" w:rsidRPr="00A84F8F">
              <w:rPr>
                <w:rFonts w:ascii="Gill Sans MT Condensed" w:hAnsi="Gill Sans MT Condensed"/>
                <w:sz w:val="20"/>
                <w:szCs w:val="20"/>
              </w:rPr>
              <w:t xml:space="preserve"> (E</w:t>
            </w:r>
            <w:r w:rsidRPr="00A84F8F">
              <w:rPr>
                <w:rFonts w:ascii="Gill Sans MT Condensed" w:hAnsi="Gill Sans MT Condensed"/>
                <w:sz w:val="20"/>
                <w:szCs w:val="20"/>
              </w:rPr>
              <w:t xml:space="preserve">) =  </w:t>
            </w:r>
          </w:p>
        </w:tc>
        <w:tc>
          <w:tcPr>
            <w:tcW w:w="1890" w:type="dxa"/>
            <w:tcBorders>
              <w:bottom w:val="double" w:sz="4" w:space="0" w:color="000000" w:themeColor="text1"/>
            </w:tcBorders>
          </w:tcPr>
          <w:p w14:paraId="66C3D5FD" w14:textId="77777777" w:rsidR="003E2F68" w:rsidRPr="00A84F8F" w:rsidRDefault="003E2F68">
            <w:pPr>
              <w:rPr>
                <w:rFonts w:ascii="Gill Sans MT Condensed" w:hAnsi="Gill Sans MT Condensed"/>
                <w:sz w:val="20"/>
                <w:szCs w:val="20"/>
              </w:rPr>
            </w:pPr>
          </w:p>
        </w:tc>
      </w:tr>
      <w:tr w:rsidR="003E2F68" w:rsidRPr="00A84F8F" w14:paraId="366FA940" w14:textId="77777777" w:rsidTr="004142C1">
        <w:tc>
          <w:tcPr>
            <w:tcW w:w="8095" w:type="dxa"/>
            <w:gridSpan w:val="2"/>
            <w:tcBorders>
              <w:right w:val="double" w:sz="4" w:space="0" w:color="000000" w:themeColor="text1"/>
            </w:tcBorders>
          </w:tcPr>
          <w:p w14:paraId="39D0EEE6" w14:textId="77777777" w:rsidR="003E2F68" w:rsidRPr="00A84F8F" w:rsidRDefault="00C45449" w:rsidP="006154DC">
            <w:pPr>
              <w:jc w:val="right"/>
              <w:rPr>
                <w:rFonts w:ascii="Gill Sans MT Condensed" w:hAnsi="Gill Sans MT Condensed"/>
                <w:sz w:val="20"/>
                <w:szCs w:val="20"/>
              </w:rPr>
            </w:pPr>
            <w:r w:rsidRPr="004142C1">
              <w:rPr>
                <w:rFonts w:ascii="Gill Sans MT Condensed" w:hAnsi="Gill Sans MT Condensed"/>
                <w:b/>
                <w:sz w:val="20"/>
                <w:szCs w:val="20"/>
              </w:rPr>
              <w:t>TOTAL (F</w:t>
            </w:r>
            <w:r w:rsidR="006154DC" w:rsidRPr="004142C1">
              <w:rPr>
                <w:rFonts w:ascii="Gill Sans MT Condensed" w:hAnsi="Gill Sans MT Condensed"/>
                <w:b/>
                <w:sz w:val="20"/>
                <w:szCs w:val="20"/>
              </w:rPr>
              <w:t>)</w:t>
            </w:r>
            <w:r w:rsidR="006154DC" w:rsidRPr="00A84F8F">
              <w:rPr>
                <w:rFonts w:ascii="Gill Sans MT Condensed" w:hAnsi="Gill Sans MT Condensed"/>
                <w:sz w:val="20"/>
                <w:szCs w:val="20"/>
              </w:rPr>
              <w:t xml:space="preserve"> = (</w:t>
            </w:r>
            <w:r w:rsidRPr="00A84F8F">
              <w:rPr>
                <w:rFonts w:ascii="Gill Sans MT Condensed" w:hAnsi="Gill Sans MT Condensed"/>
                <w:sz w:val="20"/>
                <w:szCs w:val="20"/>
              </w:rPr>
              <w:t>D) + (E) =</w:t>
            </w:r>
          </w:p>
        </w:tc>
        <w:tc>
          <w:tcPr>
            <w:tcW w:w="189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1F69BC75" w14:textId="77777777" w:rsidR="003E2F68" w:rsidRPr="00A84F8F" w:rsidRDefault="003E2F68">
            <w:pPr>
              <w:rPr>
                <w:rFonts w:ascii="Gill Sans MT Condensed" w:hAnsi="Gill Sans MT Condensed"/>
                <w:sz w:val="20"/>
                <w:szCs w:val="20"/>
              </w:rPr>
            </w:pPr>
          </w:p>
        </w:tc>
      </w:tr>
    </w:tbl>
    <w:p w14:paraId="74BCC06F" w14:textId="77777777" w:rsidR="00451206" w:rsidRDefault="00451206">
      <w:pPr>
        <w:rPr>
          <w:rFonts w:ascii="Gill Sans MT Condensed" w:hAnsi="Gill Sans MT Condensed"/>
          <w:sz w:val="20"/>
          <w:szCs w:val="20"/>
        </w:rPr>
      </w:pPr>
    </w:p>
    <w:p w14:paraId="082F4768" w14:textId="77777777" w:rsidR="00451281" w:rsidRDefault="00C45449">
      <w:pPr>
        <w:rPr>
          <w:rFonts w:ascii="Gill Sans MT Condensed" w:hAnsi="Gill Sans MT Condensed"/>
          <w:sz w:val="20"/>
          <w:szCs w:val="20"/>
        </w:rPr>
      </w:pPr>
      <w:r w:rsidRPr="00A84F8F">
        <w:rPr>
          <w:rFonts w:ascii="Gill Sans MT Condensed" w:hAnsi="Gill Sans MT Condensed"/>
          <w:sz w:val="20"/>
          <w:szCs w:val="20"/>
        </w:rPr>
        <w:t xml:space="preserve">Total demand is (F) / 240 V = _____ Amps. If this value is less than the rating of the existing electrical service or subpanel </w:t>
      </w:r>
      <w:r w:rsidRPr="00A84F8F">
        <w:rPr>
          <w:rFonts w:ascii="Gill Sans MT Condensed" w:hAnsi="Gill Sans MT Condensed"/>
          <w:sz w:val="20"/>
          <w:szCs w:val="20"/>
          <w:u w:val="single"/>
        </w:rPr>
        <w:t>NO</w:t>
      </w:r>
      <w:r w:rsidRPr="00A84F8F">
        <w:rPr>
          <w:rFonts w:ascii="Gill Sans MT Condensed" w:hAnsi="Gill Sans MT Condensed"/>
          <w:sz w:val="20"/>
          <w:szCs w:val="20"/>
        </w:rPr>
        <w:t xml:space="preserve"> service or subpanel upgrade is necessary.  If the value </w:t>
      </w:r>
      <w:r w:rsidR="00E634AB">
        <w:rPr>
          <w:rFonts w:ascii="Gill Sans MT Condensed" w:hAnsi="Gill Sans MT Condensed"/>
          <w:sz w:val="20"/>
          <w:szCs w:val="20"/>
        </w:rPr>
        <w:t>is</w:t>
      </w:r>
      <w:r w:rsidRPr="00A84F8F">
        <w:rPr>
          <w:rFonts w:ascii="Gill Sans MT Condensed" w:hAnsi="Gill Sans MT Condensed"/>
          <w:sz w:val="20"/>
          <w:szCs w:val="20"/>
        </w:rPr>
        <w:t xml:space="preserve"> greater, an EVSE permit may only be issued if panel upgrade is included with the work</w:t>
      </w:r>
      <w:r w:rsidR="00A84F8F" w:rsidRPr="00A84F8F">
        <w:rPr>
          <w:rFonts w:ascii="Gill Sans MT Condensed" w:hAnsi="Gill Sans MT Condensed"/>
          <w:sz w:val="20"/>
          <w:szCs w:val="20"/>
        </w:rPr>
        <w:t xml:space="preserve">. A subpanel upgrade requires a plan submittal. </w:t>
      </w:r>
    </w:p>
    <w:p w14:paraId="18D3159C" w14:textId="77777777" w:rsidR="00DA1CBB" w:rsidRDefault="00DA1CBB" w:rsidP="00DA1CBB">
      <w:pPr>
        <w:jc w:val="center"/>
        <w:rPr>
          <w:rFonts w:ascii="Gill Sans MT Condensed" w:hAnsi="Gill Sans MT Condensed"/>
          <w:b/>
          <w:sz w:val="20"/>
          <w:szCs w:val="20"/>
          <w:u w:val="single"/>
        </w:rPr>
      </w:pPr>
      <w:r w:rsidRPr="00CD092C">
        <w:rPr>
          <w:rFonts w:ascii="Gill Sans MT Condensed" w:hAnsi="Gill Sans MT Condensed"/>
          <w:b/>
          <w:sz w:val="20"/>
          <w:szCs w:val="20"/>
          <w:u w:val="single"/>
        </w:rPr>
        <w:t>STATEMENT OF COMPLIANCE</w:t>
      </w:r>
    </w:p>
    <w:p w14:paraId="74F0B751" w14:textId="77777777" w:rsidR="00DA1CBB" w:rsidRDefault="00DA1CBB" w:rsidP="00DA1CBB">
      <w:pPr>
        <w:rPr>
          <w:rFonts w:ascii="Gill Sans MT Condensed" w:hAnsi="Gill Sans MT Condensed"/>
          <w:b/>
          <w:sz w:val="20"/>
          <w:szCs w:val="20"/>
        </w:rPr>
      </w:pPr>
      <w:r>
        <w:rPr>
          <w:rFonts w:ascii="Gill Sans MT Condensed" w:hAnsi="Gill Sans MT Condensed"/>
          <w:b/>
          <w:sz w:val="20"/>
          <w:szCs w:val="20"/>
        </w:rPr>
        <w:t>BY MY SIGNATURE, I ATTEST THAT THE INFORMATION PROVIDED IS TRUE AND ACCURATE.</w:t>
      </w:r>
    </w:p>
    <w:p w14:paraId="51B5A0BA" w14:textId="77777777" w:rsidR="00DA1CBB" w:rsidRDefault="004142C1" w:rsidP="00DA1CBB">
      <w:pPr>
        <w:rPr>
          <w:rFonts w:ascii="Gill Sans MT Condensed" w:hAnsi="Gill Sans MT Condensed"/>
          <w:b/>
          <w:sz w:val="20"/>
          <w:szCs w:val="20"/>
        </w:rPr>
      </w:pPr>
      <w:r>
        <w:rPr>
          <w:rFonts w:ascii="Gill Sans MT Condensed" w:hAnsi="Gill Sans MT Condensed"/>
          <w:b/>
          <w:sz w:val="20"/>
          <w:szCs w:val="20"/>
        </w:rPr>
        <w:t xml:space="preserve">Site </w:t>
      </w:r>
      <w:r w:rsidR="00DA1CBB">
        <w:rPr>
          <w:rFonts w:ascii="Gill Sans MT Condensed" w:hAnsi="Gill Sans MT Condensed"/>
          <w:b/>
          <w:sz w:val="20"/>
          <w:szCs w:val="20"/>
        </w:rPr>
        <w:t>Address: ___________________________________________</w:t>
      </w:r>
    </w:p>
    <w:p w14:paraId="3FE3D49D" w14:textId="77777777" w:rsidR="00DA1CBB" w:rsidRPr="00451206" w:rsidRDefault="00DA1CBB" w:rsidP="00DA1CBB">
      <w:pPr>
        <w:rPr>
          <w:rFonts w:ascii="Gill Sans MT Condensed" w:hAnsi="Gill Sans MT Condensed"/>
          <w:b/>
          <w:sz w:val="20"/>
          <w:szCs w:val="20"/>
        </w:rPr>
      </w:pPr>
      <w:r>
        <w:rPr>
          <w:rFonts w:ascii="Gill Sans MT Condensed" w:hAnsi="Gill Sans MT Condensed"/>
          <w:b/>
          <w:sz w:val="20"/>
          <w:szCs w:val="20"/>
        </w:rPr>
        <w:t>Name: ______________</w:t>
      </w:r>
      <w:r w:rsidR="004142C1">
        <w:rPr>
          <w:rFonts w:ascii="Gill Sans MT Condensed" w:hAnsi="Gill Sans MT Condensed"/>
          <w:b/>
          <w:sz w:val="20"/>
          <w:szCs w:val="20"/>
        </w:rPr>
        <w:t xml:space="preserve">_______________   </w:t>
      </w:r>
      <w:r>
        <w:rPr>
          <w:rFonts w:ascii="Gill Sans MT Condensed" w:hAnsi="Gill Sans MT Condensed"/>
          <w:b/>
          <w:sz w:val="20"/>
          <w:szCs w:val="20"/>
        </w:rPr>
        <w:t xml:space="preserve"> Signature: ____</w:t>
      </w:r>
      <w:r w:rsidR="004142C1">
        <w:rPr>
          <w:rFonts w:ascii="Gill Sans MT Condensed" w:hAnsi="Gill Sans MT Condensed"/>
          <w:b/>
          <w:sz w:val="20"/>
          <w:szCs w:val="20"/>
        </w:rPr>
        <w:t xml:space="preserve">_______________________       Date:  </w:t>
      </w:r>
      <w:r>
        <w:rPr>
          <w:rFonts w:ascii="Gill Sans MT Condensed" w:hAnsi="Gill Sans MT Condensed"/>
          <w:b/>
          <w:sz w:val="20"/>
          <w:szCs w:val="20"/>
        </w:rPr>
        <w:t>____________________</w:t>
      </w:r>
    </w:p>
    <w:p w14:paraId="22606B18" w14:textId="77777777" w:rsidR="00DA1CBB" w:rsidRDefault="00DA1CBB" w:rsidP="00DA1CBB">
      <w:pPr>
        <w:rPr>
          <w:rFonts w:ascii="Gill Sans MT Condensed" w:hAnsi="Gill Sans MT Condensed"/>
          <w:sz w:val="20"/>
          <w:szCs w:val="20"/>
        </w:rPr>
      </w:pPr>
      <w:r>
        <w:rPr>
          <w:rFonts w:ascii="Gill Sans MT Condensed" w:hAnsi="Gill Sans MT Condensed"/>
          <w:sz w:val="20"/>
          <w:szCs w:val="20"/>
        </w:rPr>
        <w:t>Note: Use of this electrical load calculation estimate methodology is at the user’s risk and carries no implied guarantee or accuracy. Users of this methodology and these forms are advised to seek professional assistance in determining the electrical capacity of service panel.</w:t>
      </w:r>
    </w:p>
    <w:tbl>
      <w:tblPr>
        <w:tblStyle w:val="TableGrid"/>
        <w:tblW w:w="0" w:type="auto"/>
        <w:tblLook w:val="04A0" w:firstRow="1" w:lastRow="0" w:firstColumn="1" w:lastColumn="0" w:noHBand="0" w:noVBand="1"/>
      </w:tblPr>
      <w:tblGrid>
        <w:gridCol w:w="10070"/>
      </w:tblGrid>
      <w:tr w:rsidR="00451206" w14:paraId="61F175AC" w14:textId="77777777" w:rsidTr="00BF2E62">
        <w:trPr>
          <w:trHeight w:val="1250"/>
        </w:trPr>
        <w:tc>
          <w:tcPr>
            <w:tcW w:w="10070" w:type="dxa"/>
          </w:tcPr>
          <w:p w14:paraId="67F94C50" w14:textId="77777777" w:rsidR="00451206" w:rsidRDefault="00451206" w:rsidP="00BF2E62">
            <w:pPr>
              <w:rPr>
                <w:rFonts w:ascii="Gill Sans MT Condensed" w:hAnsi="Gill Sans MT Condensed"/>
                <w:sz w:val="24"/>
                <w:szCs w:val="24"/>
              </w:rPr>
            </w:pPr>
            <w:r>
              <w:rPr>
                <w:rFonts w:ascii="Gill Sans MT Condensed" w:hAnsi="Gill Sans MT Condensed"/>
                <w:sz w:val="24"/>
                <w:szCs w:val="24"/>
              </w:rPr>
              <w:t>PLAN CHECKER NOTES:</w:t>
            </w:r>
          </w:p>
        </w:tc>
      </w:tr>
    </w:tbl>
    <w:p w14:paraId="073C34CF" w14:textId="77777777" w:rsidR="008C156C" w:rsidRDefault="008C156C">
      <w:pPr>
        <w:rPr>
          <w:rFonts w:ascii="Gill Sans MT Condensed" w:hAnsi="Gill Sans MT Condensed"/>
          <w:b/>
          <w:sz w:val="20"/>
          <w:szCs w:val="20"/>
          <w:u w:val="single"/>
        </w:rPr>
      </w:pPr>
    </w:p>
    <w:p w14:paraId="2BC29D33" w14:textId="25A5BF7B" w:rsidR="00B50ADF" w:rsidRPr="00C61E7D" w:rsidRDefault="00B50ADF">
      <w:pPr>
        <w:rPr>
          <w:rFonts w:ascii="Gill Sans MT Condensed" w:hAnsi="Gill Sans MT Condensed"/>
          <w:b/>
          <w:sz w:val="24"/>
          <w:szCs w:val="24"/>
          <w:u w:val="single"/>
        </w:rPr>
      </w:pPr>
      <w:r w:rsidRPr="00C61E7D">
        <w:rPr>
          <w:rFonts w:ascii="Gill Sans MT Condensed" w:hAnsi="Gill Sans MT Condensed"/>
          <w:b/>
          <w:sz w:val="24"/>
          <w:szCs w:val="24"/>
          <w:u w:val="single"/>
        </w:rPr>
        <w:lastRenderedPageBreak/>
        <w:t xml:space="preserve">GENERAL INSTALLATION REQUIREMENTS FOR </w:t>
      </w:r>
      <w:r w:rsidR="00103C96" w:rsidRPr="00C61E7D">
        <w:rPr>
          <w:rFonts w:ascii="Gill Sans MT Condensed" w:hAnsi="Gill Sans MT Condensed"/>
          <w:b/>
          <w:sz w:val="24"/>
          <w:szCs w:val="24"/>
          <w:u w:val="single"/>
        </w:rPr>
        <w:t>ELECTRIC VEHICLE SUPPLY</w:t>
      </w:r>
      <w:r w:rsidRPr="00C61E7D">
        <w:rPr>
          <w:rFonts w:ascii="Gill Sans MT Condensed" w:hAnsi="Gill Sans MT Condensed"/>
          <w:b/>
          <w:sz w:val="24"/>
          <w:szCs w:val="24"/>
          <w:u w:val="single"/>
        </w:rPr>
        <w:t xml:space="preserve"> EQUIPMENT </w:t>
      </w:r>
      <w:r w:rsidR="006C20B2">
        <w:rPr>
          <w:rFonts w:ascii="Gill Sans MT Condensed" w:hAnsi="Gill Sans MT Condensed"/>
          <w:b/>
          <w:sz w:val="24"/>
          <w:szCs w:val="24"/>
          <w:u w:val="single"/>
        </w:rPr>
        <w:t>(EVSE)</w:t>
      </w:r>
      <w:r w:rsidRPr="00C61E7D">
        <w:rPr>
          <w:rFonts w:ascii="Gill Sans MT Condensed" w:hAnsi="Gill Sans MT Condensed"/>
          <w:b/>
          <w:sz w:val="24"/>
          <w:szCs w:val="24"/>
          <w:u w:val="single"/>
        </w:rPr>
        <w:t xml:space="preserve"> FOR RESIDENTIAL USE</w:t>
      </w:r>
      <w:r w:rsidR="006C20B2">
        <w:rPr>
          <w:rFonts w:ascii="Gill Sans MT Condensed" w:hAnsi="Gill Sans MT Condensed"/>
          <w:b/>
          <w:sz w:val="24"/>
          <w:szCs w:val="24"/>
          <w:u w:val="single"/>
        </w:rPr>
        <w:t xml:space="preserve"> BASED ON 2022 CALIFORNIA ELECTRICAL CODE (CEC) ARTICLE 625:</w:t>
      </w:r>
      <w:r w:rsidRPr="00C61E7D">
        <w:rPr>
          <w:rFonts w:ascii="Gill Sans MT Condensed" w:hAnsi="Gill Sans MT Condensed"/>
          <w:b/>
          <w:sz w:val="24"/>
          <w:szCs w:val="24"/>
          <w:u w:val="single"/>
        </w:rPr>
        <w:t xml:space="preserve"> </w:t>
      </w:r>
    </w:p>
    <w:p w14:paraId="294D2EF1" w14:textId="403A2F84" w:rsidR="00BB1C43" w:rsidRDefault="00BB1C43" w:rsidP="00BB1C43">
      <w:pPr>
        <w:pStyle w:val="ListParagraph"/>
        <w:numPr>
          <w:ilvl w:val="0"/>
          <w:numId w:val="12"/>
        </w:numPr>
        <w:rPr>
          <w:rFonts w:ascii="Gill Sans MT Condensed" w:hAnsi="Gill Sans MT Condensed"/>
          <w:sz w:val="24"/>
          <w:szCs w:val="24"/>
        </w:rPr>
      </w:pPr>
      <w:r w:rsidRPr="00DB0334">
        <w:rPr>
          <w:rFonts w:ascii="Gill Sans MT Condensed" w:hAnsi="Gill Sans MT Condensed"/>
          <w:b/>
          <w:sz w:val="24"/>
          <w:szCs w:val="24"/>
          <w:u w:val="single"/>
        </w:rPr>
        <w:t>LISTED EQUIPMENT</w:t>
      </w:r>
      <w:r w:rsidR="00744981" w:rsidRPr="00DB0334">
        <w:rPr>
          <w:rFonts w:ascii="Gill Sans MT Condensed" w:hAnsi="Gill Sans MT Condensed"/>
          <w:b/>
          <w:sz w:val="24"/>
          <w:szCs w:val="24"/>
        </w:rPr>
        <w:t>:</w:t>
      </w:r>
      <w:r w:rsidRPr="00C61E7D">
        <w:rPr>
          <w:rFonts w:ascii="Gill Sans MT Condensed" w:hAnsi="Gill Sans MT Condensed"/>
          <w:sz w:val="24"/>
          <w:szCs w:val="24"/>
        </w:rPr>
        <w:t xml:space="preserve"> </w:t>
      </w:r>
      <w:r w:rsidR="006C20B2">
        <w:rPr>
          <w:rFonts w:ascii="Gill Sans MT Condensed" w:hAnsi="Gill Sans MT Condensed"/>
          <w:sz w:val="24"/>
          <w:szCs w:val="24"/>
        </w:rPr>
        <w:t xml:space="preserve">All </w:t>
      </w:r>
      <w:r w:rsidR="00744981">
        <w:rPr>
          <w:rFonts w:ascii="Gill Sans MT Condensed" w:hAnsi="Gill Sans MT Condensed"/>
          <w:sz w:val="24"/>
          <w:szCs w:val="24"/>
        </w:rPr>
        <w:t>EVSE</w:t>
      </w:r>
      <w:r w:rsidR="006C20B2">
        <w:rPr>
          <w:rFonts w:ascii="Gill Sans MT Condensed" w:hAnsi="Gill Sans MT Condensed"/>
          <w:sz w:val="24"/>
          <w:szCs w:val="24"/>
        </w:rPr>
        <w:t xml:space="preserve"> equipment</w:t>
      </w:r>
      <w:r w:rsidR="00744981">
        <w:rPr>
          <w:rFonts w:ascii="Gill Sans MT Condensed" w:hAnsi="Gill Sans MT Condensed"/>
          <w:sz w:val="24"/>
          <w:szCs w:val="24"/>
        </w:rPr>
        <w:t xml:space="preserve"> s</w:t>
      </w:r>
      <w:r w:rsidR="00DF20D6" w:rsidRPr="00C61E7D">
        <w:rPr>
          <w:rFonts w:ascii="Gill Sans MT Condensed" w:hAnsi="Gill Sans MT Condensed"/>
          <w:sz w:val="24"/>
          <w:szCs w:val="24"/>
        </w:rPr>
        <w:t>hall be listed</w:t>
      </w:r>
      <w:r w:rsidR="006C20B2">
        <w:rPr>
          <w:rFonts w:ascii="Gill Sans MT Condensed" w:hAnsi="Gill Sans MT Condensed"/>
          <w:sz w:val="24"/>
          <w:szCs w:val="24"/>
        </w:rPr>
        <w:t xml:space="preserve"> [CEC 625.5].</w:t>
      </w:r>
    </w:p>
    <w:p w14:paraId="3E2DAED8" w14:textId="1512A34C" w:rsidR="006C20B2" w:rsidRPr="00C61E7D" w:rsidRDefault="006C20B2" w:rsidP="00BB1C43">
      <w:pPr>
        <w:pStyle w:val="ListParagraph"/>
        <w:numPr>
          <w:ilvl w:val="0"/>
          <w:numId w:val="12"/>
        </w:numPr>
        <w:rPr>
          <w:rFonts w:ascii="Gill Sans MT Condensed" w:hAnsi="Gill Sans MT Condensed"/>
          <w:sz w:val="24"/>
          <w:szCs w:val="24"/>
        </w:rPr>
      </w:pPr>
      <w:r w:rsidRPr="006C20B2">
        <w:rPr>
          <w:rFonts w:ascii="Gill Sans MT Condensed" w:hAnsi="Gill Sans MT Condensed"/>
          <w:b/>
          <w:bCs/>
          <w:sz w:val="24"/>
          <w:szCs w:val="24"/>
          <w:u w:val="single"/>
        </w:rPr>
        <w:t>ELECTRIC VEHICLE BRANCH CIRCUIT</w:t>
      </w:r>
      <w:r>
        <w:rPr>
          <w:rFonts w:ascii="Gill Sans MT Condensed" w:hAnsi="Gill Sans MT Condensed"/>
          <w:sz w:val="24"/>
          <w:szCs w:val="24"/>
        </w:rPr>
        <w:t xml:space="preserve">: Each outlet installed for </w:t>
      </w:r>
      <w:r w:rsidR="0032482D">
        <w:rPr>
          <w:rFonts w:ascii="Gill Sans MT Condensed" w:hAnsi="Gill Sans MT Condensed"/>
          <w:sz w:val="24"/>
          <w:szCs w:val="24"/>
        </w:rPr>
        <w:t>charging electric vehicles shall be supplied by an individual branch circuit. Each circuit shall have no other outlets. [CEC 625.40].</w:t>
      </w:r>
    </w:p>
    <w:p w14:paraId="2315A39A" w14:textId="057E838B" w:rsidR="0032482D" w:rsidRPr="0032482D" w:rsidRDefault="00DF20D6" w:rsidP="0032482D">
      <w:pPr>
        <w:pStyle w:val="ListParagraph"/>
        <w:numPr>
          <w:ilvl w:val="0"/>
          <w:numId w:val="12"/>
        </w:numPr>
        <w:rPr>
          <w:rFonts w:ascii="Gill Sans MT Condensed" w:hAnsi="Gill Sans MT Condensed"/>
          <w:sz w:val="24"/>
          <w:szCs w:val="24"/>
          <w:u w:val="single"/>
        </w:rPr>
      </w:pPr>
      <w:r w:rsidRPr="00DB0334">
        <w:rPr>
          <w:rFonts w:ascii="Gill Sans MT Condensed" w:hAnsi="Gill Sans MT Condensed"/>
          <w:b/>
          <w:sz w:val="24"/>
          <w:szCs w:val="24"/>
          <w:u w:val="single"/>
        </w:rPr>
        <w:t>EQUIPMENT HEIGHT</w:t>
      </w:r>
      <w:r w:rsidRPr="00DB0334">
        <w:rPr>
          <w:rFonts w:ascii="Gill Sans MT Condensed" w:hAnsi="Gill Sans MT Condensed"/>
          <w:b/>
          <w:sz w:val="24"/>
          <w:szCs w:val="24"/>
        </w:rPr>
        <w:t>:</w:t>
      </w:r>
      <w:r w:rsidRPr="00C61E7D">
        <w:rPr>
          <w:rFonts w:ascii="Gill Sans MT Condensed" w:hAnsi="Gill Sans MT Condensed"/>
          <w:sz w:val="24"/>
          <w:szCs w:val="24"/>
        </w:rPr>
        <w:t xml:space="preserve"> The coupling means of the E</w:t>
      </w:r>
      <w:r w:rsidR="0032482D">
        <w:rPr>
          <w:rFonts w:ascii="Gill Sans MT Condensed" w:hAnsi="Gill Sans MT Condensed"/>
          <w:sz w:val="24"/>
          <w:szCs w:val="24"/>
        </w:rPr>
        <w:t xml:space="preserve">VSE </w:t>
      </w:r>
      <w:r w:rsidRPr="00C61E7D">
        <w:rPr>
          <w:rFonts w:ascii="Gill Sans MT Condensed" w:hAnsi="Gill Sans MT Condensed"/>
          <w:sz w:val="24"/>
          <w:szCs w:val="24"/>
        </w:rPr>
        <w:t xml:space="preserve">shall be stored at a height </w:t>
      </w:r>
      <w:r w:rsidRPr="009A0FDF">
        <w:rPr>
          <w:rFonts w:ascii="Gill Sans MT Condensed" w:hAnsi="Gill Sans MT Condensed"/>
          <w:sz w:val="24"/>
          <w:szCs w:val="24"/>
        </w:rPr>
        <w:t>of 18”</w:t>
      </w:r>
      <w:r w:rsidR="0039180F" w:rsidRPr="009A0FDF">
        <w:rPr>
          <w:rFonts w:ascii="Gill Sans MT Condensed" w:hAnsi="Gill Sans MT Condensed"/>
          <w:sz w:val="24"/>
          <w:szCs w:val="24"/>
        </w:rPr>
        <w:t xml:space="preserve"> min.</w:t>
      </w:r>
      <w:r w:rsidRPr="009A0FDF">
        <w:rPr>
          <w:rFonts w:ascii="Gill Sans MT Condensed" w:hAnsi="Gill Sans MT Condensed"/>
          <w:sz w:val="24"/>
          <w:szCs w:val="24"/>
        </w:rPr>
        <w:t xml:space="preserve"> </w:t>
      </w:r>
      <w:r w:rsidR="0099202D" w:rsidRPr="009A0FDF">
        <w:rPr>
          <w:rFonts w:ascii="Gill Sans MT Condensed" w:hAnsi="Gill Sans MT Condensed"/>
          <w:sz w:val="24"/>
          <w:szCs w:val="24"/>
        </w:rPr>
        <w:t xml:space="preserve">above the </w:t>
      </w:r>
      <w:r w:rsidRPr="009A0FDF">
        <w:rPr>
          <w:rFonts w:ascii="Gill Sans MT Condensed" w:hAnsi="Gill Sans MT Condensed"/>
          <w:sz w:val="24"/>
          <w:szCs w:val="24"/>
        </w:rPr>
        <w:t>floor</w:t>
      </w:r>
      <w:r w:rsidR="00BE3B53" w:rsidRPr="009A0FDF">
        <w:rPr>
          <w:rFonts w:ascii="Gill Sans MT Condensed" w:hAnsi="Gill Sans MT Condensed"/>
          <w:sz w:val="24"/>
          <w:szCs w:val="24"/>
        </w:rPr>
        <w:t xml:space="preserve"> </w:t>
      </w:r>
      <w:r w:rsidR="0099202D" w:rsidRPr="009A0FDF">
        <w:rPr>
          <w:rFonts w:ascii="Gill Sans MT Condensed" w:hAnsi="Gill Sans MT Condensed"/>
          <w:sz w:val="24"/>
          <w:szCs w:val="24"/>
        </w:rPr>
        <w:t xml:space="preserve">level </w:t>
      </w:r>
      <w:r w:rsidR="00BE3B53" w:rsidRPr="009A0FDF">
        <w:rPr>
          <w:rFonts w:ascii="Gill Sans MT Condensed" w:hAnsi="Gill Sans MT Condensed"/>
          <w:sz w:val="24"/>
          <w:szCs w:val="24"/>
        </w:rPr>
        <w:t xml:space="preserve">for indoor </w:t>
      </w:r>
      <w:r w:rsidR="00A70FEF" w:rsidRPr="009A0FDF">
        <w:rPr>
          <w:rFonts w:ascii="Gill Sans MT Condensed" w:hAnsi="Gill Sans MT Condensed"/>
          <w:sz w:val="24"/>
          <w:szCs w:val="24"/>
        </w:rPr>
        <w:t>locations</w:t>
      </w:r>
      <w:r w:rsidR="00BE3B53" w:rsidRPr="009A0FDF">
        <w:rPr>
          <w:rFonts w:ascii="Gill Sans MT Condensed" w:hAnsi="Gill Sans MT Condensed"/>
          <w:sz w:val="24"/>
          <w:szCs w:val="24"/>
        </w:rPr>
        <w:t xml:space="preserve"> and </w:t>
      </w:r>
      <w:r w:rsidR="0099202D" w:rsidRPr="009A0FDF">
        <w:rPr>
          <w:rFonts w:ascii="Gill Sans MT Condensed" w:hAnsi="Gill Sans MT Condensed"/>
          <w:sz w:val="24"/>
          <w:szCs w:val="24"/>
        </w:rPr>
        <w:t>24”</w:t>
      </w:r>
      <w:r w:rsidR="0039180F" w:rsidRPr="009A0FDF">
        <w:rPr>
          <w:rFonts w:ascii="Gill Sans MT Condensed" w:hAnsi="Gill Sans MT Condensed"/>
          <w:sz w:val="24"/>
          <w:szCs w:val="24"/>
        </w:rPr>
        <w:t xml:space="preserve"> min.</w:t>
      </w:r>
      <w:r w:rsidR="0099202D" w:rsidRPr="009A0FDF">
        <w:rPr>
          <w:rFonts w:ascii="Gill Sans MT Condensed" w:hAnsi="Gill Sans MT Condensed"/>
          <w:sz w:val="24"/>
          <w:szCs w:val="24"/>
        </w:rPr>
        <w:t xml:space="preserve"> above the parking surface</w:t>
      </w:r>
      <w:r w:rsidR="00744981" w:rsidRPr="009A0FDF">
        <w:rPr>
          <w:rFonts w:ascii="Gill Sans MT Condensed" w:hAnsi="Gill Sans MT Condensed"/>
          <w:sz w:val="24"/>
          <w:szCs w:val="24"/>
        </w:rPr>
        <w:t xml:space="preserve">s for outdoor </w:t>
      </w:r>
      <w:r w:rsidR="007433D0" w:rsidRPr="009A0FDF">
        <w:rPr>
          <w:rFonts w:ascii="Gill Sans MT Condensed" w:hAnsi="Gill Sans MT Condensed"/>
          <w:sz w:val="24"/>
          <w:szCs w:val="24"/>
        </w:rPr>
        <w:t>locations</w:t>
      </w:r>
      <w:r w:rsidR="0032482D">
        <w:rPr>
          <w:rFonts w:ascii="Gill Sans MT Condensed" w:hAnsi="Gill Sans MT Condensed"/>
          <w:sz w:val="24"/>
          <w:szCs w:val="24"/>
        </w:rPr>
        <w:t xml:space="preserve"> except portable EVSE</w:t>
      </w:r>
      <w:r w:rsidR="00744981" w:rsidRPr="009A0FDF">
        <w:rPr>
          <w:rFonts w:ascii="Gill Sans MT Condensed" w:hAnsi="Gill Sans MT Condensed"/>
          <w:sz w:val="24"/>
          <w:szCs w:val="24"/>
        </w:rPr>
        <w:t xml:space="preserve"> [CEC </w:t>
      </w:r>
      <w:r w:rsidR="0099202D" w:rsidRPr="009A0FDF">
        <w:rPr>
          <w:rFonts w:ascii="Gill Sans MT Condensed" w:hAnsi="Gill Sans MT Condensed"/>
          <w:sz w:val="24"/>
          <w:szCs w:val="24"/>
        </w:rPr>
        <w:t>625.</w:t>
      </w:r>
      <w:r w:rsidR="0051146C" w:rsidRPr="009A0FDF">
        <w:rPr>
          <w:rFonts w:ascii="Gill Sans MT Condensed" w:hAnsi="Gill Sans MT Condensed"/>
          <w:sz w:val="24"/>
          <w:szCs w:val="24"/>
        </w:rPr>
        <w:t>50</w:t>
      </w:r>
      <w:r w:rsidR="0099202D" w:rsidRPr="009A0FDF">
        <w:rPr>
          <w:rFonts w:ascii="Gill Sans MT Condensed" w:hAnsi="Gill Sans MT Condensed"/>
          <w:sz w:val="24"/>
          <w:szCs w:val="24"/>
        </w:rPr>
        <w:t xml:space="preserve">]. </w:t>
      </w:r>
    </w:p>
    <w:p w14:paraId="673A729A" w14:textId="0BFCEDFE" w:rsidR="0032482D" w:rsidRPr="0032482D" w:rsidRDefault="0032482D" w:rsidP="0032482D">
      <w:pPr>
        <w:pStyle w:val="ListParagraph"/>
        <w:numPr>
          <w:ilvl w:val="0"/>
          <w:numId w:val="12"/>
        </w:numPr>
        <w:rPr>
          <w:rFonts w:ascii="Gill Sans MT Condensed" w:hAnsi="Gill Sans MT Condensed"/>
          <w:sz w:val="24"/>
          <w:szCs w:val="24"/>
          <w:u w:val="single"/>
        </w:rPr>
      </w:pPr>
      <w:r>
        <w:rPr>
          <w:rFonts w:ascii="Gill Sans MT Condensed" w:hAnsi="Gill Sans MT Condensed"/>
          <w:b/>
          <w:sz w:val="24"/>
          <w:szCs w:val="24"/>
          <w:u w:val="single"/>
        </w:rPr>
        <w:t>GFCI PROTECTED</w:t>
      </w:r>
      <w:r>
        <w:rPr>
          <w:rFonts w:ascii="Gill Sans MT Condensed" w:hAnsi="Gill Sans MT Condensed"/>
          <w:b/>
          <w:sz w:val="24"/>
          <w:szCs w:val="24"/>
        </w:rPr>
        <w:t>:</w:t>
      </w:r>
      <w:r>
        <w:rPr>
          <w:rFonts w:ascii="Gill Sans MT Condensed" w:hAnsi="Gill Sans MT Condensed"/>
          <w:bCs/>
          <w:sz w:val="24"/>
          <w:szCs w:val="24"/>
        </w:rPr>
        <w:t xml:space="preserve"> All receptacles installed for the connection of electric vehicle charging shall have ground-fault circuit-interrupter protection for personnel [CEC 625.54].</w:t>
      </w:r>
    </w:p>
    <w:p w14:paraId="30F7E183" w14:textId="0BE0FB31" w:rsidR="007B6DAC" w:rsidRPr="0032482D" w:rsidRDefault="00DF20D6" w:rsidP="0032482D">
      <w:pPr>
        <w:pStyle w:val="ListParagraph"/>
        <w:numPr>
          <w:ilvl w:val="0"/>
          <w:numId w:val="12"/>
        </w:numPr>
        <w:rPr>
          <w:rFonts w:ascii="Gill Sans MT Condensed" w:hAnsi="Gill Sans MT Condensed"/>
          <w:sz w:val="24"/>
          <w:szCs w:val="24"/>
          <w:u w:val="single"/>
        </w:rPr>
      </w:pPr>
      <w:r w:rsidRPr="0032482D">
        <w:rPr>
          <w:rFonts w:ascii="Gill Sans MT Condensed" w:hAnsi="Gill Sans MT Condensed"/>
          <w:b/>
          <w:sz w:val="24"/>
          <w:szCs w:val="24"/>
          <w:u w:val="single"/>
        </w:rPr>
        <w:t>PROTECTION FROM PHYSICAL DAMAGE</w:t>
      </w:r>
      <w:r w:rsidRPr="0032482D">
        <w:rPr>
          <w:rFonts w:ascii="Gill Sans MT Condensed" w:hAnsi="Gill Sans MT Condensed"/>
          <w:b/>
          <w:sz w:val="24"/>
          <w:szCs w:val="24"/>
        </w:rPr>
        <w:t>:</w:t>
      </w:r>
      <w:r w:rsidRPr="0032482D">
        <w:rPr>
          <w:rFonts w:ascii="Gill Sans MT Condensed" w:hAnsi="Gill Sans MT Condensed"/>
          <w:sz w:val="24"/>
          <w:szCs w:val="24"/>
        </w:rPr>
        <w:t xml:space="preserve"> </w:t>
      </w:r>
      <w:r w:rsidR="00744981" w:rsidRPr="0032482D">
        <w:rPr>
          <w:rFonts w:ascii="Gill Sans MT Condensed" w:hAnsi="Gill Sans MT Condensed"/>
          <w:sz w:val="24"/>
          <w:szCs w:val="24"/>
        </w:rPr>
        <w:t xml:space="preserve">EVSE </w:t>
      </w:r>
      <w:r w:rsidRPr="0032482D">
        <w:rPr>
          <w:rFonts w:ascii="Gill Sans MT Condensed" w:hAnsi="Gill Sans MT Condensed"/>
          <w:sz w:val="24"/>
          <w:szCs w:val="24"/>
        </w:rPr>
        <w:t xml:space="preserve">shall be protected against vehicle impact damage when located in the path of vehicle. In order to avoid the installation of </w:t>
      </w:r>
      <w:r w:rsidR="007B6DAC" w:rsidRPr="0032482D">
        <w:rPr>
          <w:rFonts w:ascii="Gill Sans MT Condensed" w:hAnsi="Gill Sans MT Condensed"/>
          <w:sz w:val="24"/>
          <w:szCs w:val="24"/>
        </w:rPr>
        <w:t>a substantial pipe bollard as an equipment guard, locate the E</w:t>
      </w:r>
      <w:r w:rsidR="00A70FEF">
        <w:rPr>
          <w:rFonts w:ascii="Gill Sans MT Condensed" w:hAnsi="Gill Sans MT Condensed"/>
          <w:sz w:val="24"/>
          <w:szCs w:val="24"/>
        </w:rPr>
        <w:t>VSE</w:t>
      </w:r>
      <w:r w:rsidR="007B6DAC" w:rsidRPr="0032482D">
        <w:rPr>
          <w:rFonts w:ascii="Gill Sans MT Condensed" w:hAnsi="Gill Sans MT Condensed"/>
          <w:sz w:val="24"/>
          <w:szCs w:val="24"/>
        </w:rPr>
        <w:t xml:space="preserve"> on a garage side wall, out of vehicular path (see samp</w:t>
      </w:r>
      <w:r w:rsidR="00744981" w:rsidRPr="0032482D">
        <w:rPr>
          <w:rFonts w:ascii="Gill Sans MT Condensed" w:hAnsi="Gill Sans MT Condensed"/>
          <w:sz w:val="24"/>
          <w:szCs w:val="24"/>
        </w:rPr>
        <w:t xml:space="preserve">le drawing below) [CEC </w:t>
      </w:r>
      <w:r w:rsidR="007B6DAC" w:rsidRPr="0032482D">
        <w:rPr>
          <w:rFonts w:ascii="Gill Sans MT Condensed" w:hAnsi="Gill Sans MT Condensed"/>
          <w:sz w:val="24"/>
          <w:szCs w:val="24"/>
        </w:rPr>
        <w:t>110.27(B)]</w:t>
      </w:r>
      <w:r w:rsidR="00A70FEF">
        <w:rPr>
          <w:rFonts w:ascii="Gill Sans MT Condensed" w:hAnsi="Gill Sans MT Condensed"/>
          <w:sz w:val="24"/>
          <w:szCs w:val="24"/>
        </w:rPr>
        <w:t>.</w:t>
      </w:r>
    </w:p>
    <w:p w14:paraId="3093264C" w14:textId="1C41CF8F" w:rsidR="00DF20D6" w:rsidRPr="00FB17ED" w:rsidRDefault="00A70FEF" w:rsidP="007B6DAC">
      <w:pPr>
        <w:pStyle w:val="ListParagraph"/>
        <w:numPr>
          <w:ilvl w:val="0"/>
          <w:numId w:val="12"/>
        </w:numPr>
        <w:rPr>
          <w:rFonts w:ascii="Gill Sans MT Condensed" w:hAnsi="Gill Sans MT Condensed"/>
          <w:sz w:val="24"/>
          <w:szCs w:val="24"/>
        </w:rPr>
      </w:pPr>
      <w:r>
        <w:rPr>
          <w:rFonts w:ascii="Gill Sans MT Condensed" w:hAnsi="Gill Sans MT Condensed"/>
          <w:b/>
          <w:sz w:val="24"/>
          <w:szCs w:val="24"/>
          <w:u w:val="single"/>
        </w:rPr>
        <w:t>DISCONNECTING MEANS</w:t>
      </w:r>
      <w:r w:rsidR="007B6DAC" w:rsidRPr="00DB0334">
        <w:rPr>
          <w:rFonts w:ascii="Gill Sans MT Condensed" w:hAnsi="Gill Sans MT Condensed"/>
          <w:b/>
          <w:sz w:val="24"/>
          <w:szCs w:val="24"/>
        </w:rPr>
        <w:t>:</w:t>
      </w:r>
      <w:r w:rsidR="007B6DAC" w:rsidRPr="00C61E7D">
        <w:rPr>
          <w:rFonts w:ascii="Gill Sans MT Condensed" w:hAnsi="Gill Sans MT Condensed"/>
          <w:sz w:val="24"/>
          <w:szCs w:val="24"/>
        </w:rPr>
        <w:t xml:space="preserve">  </w:t>
      </w:r>
      <w:r w:rsidR="006B3732">
        <w:rPr>
          <w:rFonts w:ascii="Gill Sans MT Condensed" w:hAnsi="Gill Sans MT Condensed"/>
          <w:sz w:val="24"/>
          <w:szCs w:val="24"/>
        </w:rPr>
        <w:t xml:space="preserve">For </w:t>
      </w:r>
      <w:r w:rsidR="00744981">
        <w:rPr>
          <w:rFonts w:ascii="Gill Sans MT Condensed" w:hAnsi="Gill Sans MT Condensed"/>
          <w:sz w:val="24"/>
          <w:szCs w:val="24"/>
        </w:rPr>
        <w:t xml:space="preserve">EVSE </w:t>
      </w:r>
      <w:r w:rsidR="007B6DAC" w:rsidRPr="00C61E7D">
        <w:rPr>
          <w:rFonts w:ascii="Gill Sans MT Condensed" w:hAnsi="Gill Sans MT Condensed"/>
          <w:sz w:val="24"/>
          <w:szCs w:val="24"/>
        </w:rPr>
        <w:t xml:space="preserve">rated more than 60 amps or more than 150 volts to ground, the disconnect means shall be provided and installed in a readily accessible location. The disconnecting means shall be capable of being locked on </w:t>
      </w:r>
      <w:r w:rsidR="00744981">
        <w:rPr>
          <w:rFonts w:ascii="Gill Sans MT Condensed" w:hAnsi="Gill Sans MT Condensed"/>
          <w:sz w:val="24"/>
          <w:szCs w:val="24"/>
        </w:rPr>
        <w:t xml:space="preserve">the open position </w:t>
      </w:r>
      <w:r w:rsidR="00744981" w:rsidRPr="00FB17ED">
        <w:rPr>
          <w:rFonts w:ascii="Gill Sans MT Condensed" w:hAnsi="Gill Sans MT Condensed"/>
          <w:sz w:val="24"/>
          <w:szCs w:val="24"/>
        </w:rPr>
        <w:t xml:space="preserve">[CEC </w:t>
      </w:r>
      <w:r w:rsidR="007B6DAC" w:rsidRPr="00FB17ED">
        <w:rPr>
          <w:rFonts w:ascii="Gill Sans MT Condensed" w:hAnsi="Gill Sans MT Condensed"/>
          <w:sz w:val="24"/>
          <w:szCs w:val="24"/>
        </w:rPr>
        <w:t>625.</w:t>
      </w:r>
      <w:r w:rsidR="00FB17ED" w:rsidRPr="00FB17ED">
        <w:rPr>
          <w:rFonts w:ascii="Gill Sans MT Condensed" w:hAnsi="Gill Sans MT Condensed"/>
          <w:sz w:val="24"/>
          <w:szCs w:val="24"/>
        </w:rPr>
        <w:t>4</w:t>
      </w:r>
      <w:r w:rsidR="007B6DAC" w:rsidRPr="00FB17ED">
        <w:rPr>
          <w:rFonts w:ascii="Gill Sans MT Condensed" w:hAnsi="Gill Sans MT Condensed"/>
          <w:sz w:val="24"/>
          <w:szCs w:val="24"/>
        </w:rPr>
        <w:t>3]</w:t>
      </w:r>
      <w:r>
        <w:rPr>
          <w:rFonts w:ascii="Gill Sans MT Condensed" w:hAnsi="Gill Sans MT Condensed"/>
          <w:sz w:val="24"/>
          <w:szCs w:val="24"/>
        </w:rPr>
        <w:t>.</w:t>
      </w:r>
    </w:p>
    <w:p w14:paraId="183104EF" w14:textId="012A4E13" w:rsidR="00BE3B53" w:rsidRPr="00620EC1" w:rsidRDefault="00744981" w:rsidP="00BE3B53">
      <w:pPr>
        <w:pStyle w:val="ListParagraph"/>
        <w:numPr>
          <w:ilvl w:val="0"/>
          <w:numId w:val="12"/>
        </w:numPr>
        <w:rPr>
          <w:rFonts w:ascii="Gill Sans MT Condensed" w:hAnsi="Gill Sans MT Condensed"/>
          <w:sz w:val="24"/>
          <w:szCs w:val="24"/>
        </w:rPr>
      </w:pPr>
      <w:r w:rsidRPr="00DB0334">
        <w:rPr>
          <w:rFonts w:ascii="Gill Sans MT Condensed" w:hAnsi="Gill Sans MT Condensed"/>
          <w:b/>
          <w:sz w:val="24"/>
          <w:szCs w:val="24"/>
          <w:u w:val="single"/>
        </w:rPr>
        <w:t>OVER</w:t>
      </w:r>
      <w:r w:rsidR="00BE3B53" w:rsidRPr="00DB0334">
        <w:rPr>
          <w:rFonts w:ascii="Gill Sans MT Condensed" w:hAnsi="Gill Sans MT Condensed"/>
          <w:b/>
          <w:sz w:val="24"/>
          <w:szCs w:val="24"/>
          <w:u w:val="single"/>
        </w:rPr>
        <w:t>CURRENT PROTECTION</w:t>
      </w:r>
      <w:r w:rsidRPr="00DB0334">
        <w:rPr>
          <w:rFonts w:ascii="Gill Sans MT Condensed" w:hAnsi="Gill Sans MT Condensed"/>
          <w:b/>
          <w:sz w:val="24"/>
          <w:szCs w:val="24"/>
        </w:rPr>
        <w:t>:</w:t>
      </w:r>
      <w:r>
        <w:rPr>
          <w:rFonts w:ascii="Gill Sans MT Condensed" w:hAnsi="Gill Sans MT Condensed"/>
          <w:sz w:val="24"/>
          <w:szCs w:val="24"/>
        </w:rPr>
        <w:t xml:space="preserve"> Over</w:t>
      </w:r>
      <w:r w:rsidR="00BE3B53" w:rsidRPr="00C61E7D">
        <w:rPr>
          <w:rFonts w:ascii="Gill Sans MT Condensed" w:hAnsi="Gill Sans MT Condensed"/>
          <w:sz w:val="24"/>
          <w:szCs w:val="24"/>
        </w:rPr>
        <w:t>current protection for feeders and branch circuits supplying</w:t>
      </w:r>
      <w:r w:rsidR="00A70FEF">
        <w:rPr>
          <w:rFonts w:ascii="Gill Sans MT Condensed" w:hAnsi="Gill Sans MT Condensed"/>
          <w:sz w:val="24"/>
          <w:szCs w:val="24"/>
        </w:rPr>
        <w:t xml:space="preserve"> </w:t>
      </w:r>
      <w:r>
        <w:rPr>
          <w:rFonts w:ascii="Gill Sans MT Condensed" w:hAnsi="Gill Sans MT Condensed"/>
          <w:sz w:val="24"/>
          <w:szCs w:val="24"/>
        </w:rPr>
        <w:t xml:space="preserve">EVSE </w:t>
      </w:r>
      <w:r w:rsidR="00BE3B53" w:rsidRPr="00C61E7D">
        <w:rPr>
          <w:rFonts w:ascii="Gill Sans MT Condensed" w:hAnsi="Gill Sans MT Condensed"/>
          <w:sz w:val="24"/>
          <w:szCs w:val="24"/>
        </w:rPr>
        <w:t>shall be sized for continuous duty and shall have a rating of not less than 125% of the maximum load of the</w:t>
      </w:r>
      <w:r w:rsidR="00A70FEF">
        <w:rPr>
          <w:rFonts w:ascii="Gill Sans MT Condensed" w:hAnsi="Gill Sans MT Condensed"/>
          <w:sz w:val="24"/>
          <w:szCs w:val="24"/>
        </w:rPr>
        <w:t xml:space="preserve"> equipment</w:t>
      </w:r>
      <w:r w:rsidRPr="005078EC">
        <w:rPr>
          <w:rFonts w:ascii="Gill Sans MT Condensed" w:hAnsi="Gill Sans MT Condensed"/>
          <w:sz w:val="24"/>
          <w:szCs w:val="24"/>
        </w:rPr>
        <w:t xml:space="preserve"> </w:t>
      </w:r>
      <w:r w:rsidRPr="00620EC1">
        <w:rPr>
          <w:rFonts w:ascii="Gill Sans MT Condensed" w:hAnsi="Gill Sans MT Condensed"/>
          <w:sz w:val="24"/>
          <w:szCs w:val="24"/>
        </w:rPr>
        <w:t xml:space="preserve">[CEC </w:t>
      </w:r>
      <w:r w:rsidR="00BE3B53" w:rsidRPr="00620EC1">
        <w:rPr>
          <w:rFonts w:ascii="Gill Sans MT Condensed" w:hAnsi="Gill Sans MT Condensed"/>
          <w:sz w:val="24"/>
          <w:szCs w:val="24"/>
        </w:rPr>
        <w:t>625.</w:t>
      </w:r>
      <w:r w:rsidR="005078EC" w:rsidRPr="00620EC1">
        <w:rPr>
          <w:rFonts w:ascii="Gill Sans MT Condensed" w:hAnsi="Gill Sans MT Condensed"/>
          <w:sz w:val="24"/>
          <w:szCs w:val="24"/>
        </w:rPr>
        <w:t>4</w:t>
      </w:r>
      <w:r w:rsidR="00BE3B53" w:rsidRPr="00620EC1">
        <w:rPr>
          <w:rFonts w:ascii="Gill Sans MT Condensed" w:hAnsi="Gill Sans MT Condensed"/>
          <w:sz w:val="24"/>
          <w:szCs w:val="24"/>
        </w:rPr>
        <w:t>1]</w:t>
      </w:r>
      <w:r w:rsidR="00A70FEF">
        <w:rPr>
          <w:rFonts w:ascii="Gill Sans MT Condensed" w:hAnsi="Gill Sans MT Condensed"/>
          <w:sz w:val="24"/>
          <w:szCs w:val="24"/>
        </w:rPr>
        <w:t>.</w:t>
      </w:r>
    </w:p>
    <w:p w14:paraId="36321AC0" w14:textId="10CCA7C8" w:rsidR="00A70FEF" w:rsidRPr="00A70FEF" w:rsidRDefault="00A70FEF" w:rsidP="00A70FEF">
      <w:pPr>
        <w:pStyle w:val="ListParagraph"/>
        <w:numPr>
          <w:ilvl w:val="0"/>
          <w:numId w:val="12"/>
        </w:numPr>
        <w:rPr>
          <w:rFonts w:ascii="Gill Sans MT Condensed" w:hAnsi="Gill Sans MT Condensed"/>
          <w:sz w:val="24"/>
          <w:szCs w:val="24"/>
        </w:rPr>
      </w:pPr>
      <w:r>
        <w:rPr>
          <w:rFonts w:ascii="Gill Sans MT Condensed" w:hAnsi="Gill Sans MT Condensed"/>
          <w:b/>
          <w:sz w:val="24"/>
          <w:szCs w:val="24"/>
          <w:u w:val="single"/>
        </w:rPr>
        <w:t>LOCATION</w:t>
      </w:r>
      <w:r w:rsidR="0099202D" w:rsidRPr="00620EC1">
        <w:rPr>
          <w:rFonts w:ascii="Gill Sans MT Condensed" w:hAnsi="Gill Sans MT Condensed"/>
          <w:b/>
          <w:sz w:val="24"/>
          <w:szCs w:val="24"/>
        </w:rPr>
        <w:t>:</w:t>
      </w:r>
      <w:r w:rsidR="00E328E3" w:rsidRPr="00620EC1">
        <w:rPr>
          <w:rFonts w:ascii="Gill Sans MT Condensed" w:hAnsi="Gill Sans MT Condensed"/>
          <w:sz w:val="24"/>
          <w:szCs w:val="24"/>
        </w:rPr>
        <w:t xml:space="preserve"> E</w:t>
      </w:r>
      <w:r>
        <w:rPr>
          <w:rFonts w:ascii="Gill Sans MT Condensed" w:hAnsi="Gill Sans MT Condensed"/>
          <w:sz w:val="24"/>
          <w:szCs w:val="24"/>
        </w:rPr>
        <w:t>VSE</w:t>
      </w:r>
      <w:r w:rsidR="00E328E3" w:rsidRPr="00620EC1">
        <w:rPr>
          <w:rFonts w:ascii="Gill Sans MT Condensed" w:hAnsi="Gill Sans MT Condensed"/>
          <w:sz w:val="24"/>
          <w:szCs w:val="24"/>
        </w:rPr>
        <w:t xml:space="preserve"> </w:t>
      </w:r>
      <w:r w:rsidR="00887539">
        <w:rPr>
          <w:rFonts w:ascii="Gill Sans MT Condensed" w:hAnsi="Gill Sans MT Condensed"/>
          <w:sz w:val="24"/>
          <w:szCs w:val="24"/>
        </w:rPr>
        <w:t xml:space="preserve">installed in garage </w:t>
      </w:r>
      <w:r w:rsidR="00E328E3" w:rsidRPr="00620EC1">
        <w:rPr>
          <w:rFonts w:ascii="Gill Sans MT Condensed" w:hAnsi="Gill Sans MT Condensed"/>
          <w:sz w:val="24"/>
          <w:szCs w:val="24"/>
        </w:rPr>
        <w:t xml:space="preserve">shall be </w:t>
      </w:r>
      <w:r w:rsidR="00620EC1" w:rsidRPr="00620EC1">
        <w:rPr>
          <w:rFonts w:ascii="Gill Sans MT Condensed" w:hAnsi="Gill Sans MT Condensed"/>
          <w:sz w:val="24"/>
          <w:szCs w:val="24"/>
        </w:rPr>
        <w:t>listed for charging electric vehicles indoors without ventilation</w:t>
      </w:r>
      <w:r w:rsidR="00E328E3" w:rsidRPr="00620EC1">
        <w:rPr>
          <w:rFonts w:ascii="Gill Sans MT Condensed" w:hAnsi="Gill Sans MT Condensed"/>
          <w:sz w:val="24"/>
          <w:szCs w:val="24"/>
        </w:rPr>
        <w:t xml:space="preserve"> </w:t>
      </w:r>
      <w:r w:rsidR="00BF7599" w:rsidRPr="00620EC1">
        <w:rPr>
          <w:rFonts w:ascii="Gill Sans MT Condensed" w:hAnsi="Gill Sans MT Condensed"/>
          <w:sz w:val="24"/>
          <w:szCs w:val="24"/>
        </w:rPr>
        <w:t>[CEC</w:t>
      </w:r>
      <w:r w:rsidR="00620EC1" w:rsidRPr="00620EC1">
        <w:rPr>
          <w:rFonts w:ascii="Gill Sans MT Condensed" w:hAnsi="Gill Sans MT Condensed"/>
          <w:sz w:val="24"/>
          <w:szCs w:val="24"/>
        </w:rPr>
        <w:t xml:space="preserve"> </w:t>
      </w:r>
      <w:r w:rsidR="00BF7599" w:rsidRPr="00620EC1">
        <w:rPr>
          <w:rFonts w:ascii="Gill Sans MT Condensed" w:hAnsi="Gill Sans MT Condensed"/>
          <w:sz w:val="24"/>
          <w:szCs w:val="24"/>
        </w:rPr>
        <w:t>625.</w:t>
      </w:r>
      <w:r w:rsidR="00620EC1" w:rsidRPr="00620EC1">
        <w:rPr>
          <w:rFonts w:ascii="Gill Sans MT Condensed" w:hAnsi="Gill Sans MT Condensed"/>
          <w:sz w:val="24"/>
          <w:szCs w:val="24"/>
        </w:rPr>
        <w:t>52(A)</w:t>
      </w:r>
      <w:r w:rsidR="00BF7599" w:rsidRPr="00620EC1">
        <w:rPr>
          <w:rFonts w:ascii="Gill Sans MT Condensed" w:hAnsi="Gill Sans MT Condensed"/>
          <w:sz w:val="24"/>
          <w:szCs w:val="24"/>
        </w:rPr>
        <w:t>]</w:t>
      </w:r>
      <w:r>
        <w:rPr>
          <w:rFonts w:ascii="Gill Sans MT Condensed" w:hAnsi="Gill Sans MT Condensed"/>
          <w:sz w:val="24"/>
          <w:szCs w:val="24"/>
        </w:rPr>
        <w:t xml:space="preserve">. All receptacles installed in </w:t>
      </w:r>
      <w:r w:rsidR="00DB3D59">
        <w:rPr>
          <w:rFonts w:ascii="Gill Sans MT Condensed" w:hAnsi="Gill Sans MT Condensed"/>
          <w:sz w:val="24"/>
          <w:szCs w:val="24"/>
        </w:rPr>
        <w:t xml:space="preserve">a </w:t>
      </w:r>
      <w:r>
        <w:rPr>
          <w:rFonts w:ascii="Gill Sans MT Condensed" w:hAnsi="Gill Sans MT Condensed"/>
          <w:sz w:val="24"/>
          <w:szCs w:val="24"/>
        </w:rPr>
        <w:t>wet location</w:t>
      </w:r>
      <w:r w:rsidR="00DB3D59">
        <w:rPr>
          <w:rFonts w:ascii="Gill Sans MT Condensed" w:hAnsi="Gill Sans MT Condensed"/>
          <w:sz w:val="24"/>
          <w:szCs w:val="24"/>
        </w:rPr>
        <w:t xml:space="preserve"> for the connection of electric vehicle charging shall have an enclosure that is weatherproof with the attachment plug cap inserted or removed e.g., listed extra duty outlet box hood [CEC 625.56].  </w:t>
      </w:r>
    </w:p>
    <w:p w14:paraId="59A974AE" w14:textId="74713D17" w:rsidR="00DB0334" w:rsidRPr="00887539" w:rsidRDefault="00D2211C" w:rsidP="00E328E3">
      <w:pPr>
        <w:pStyle w:val="ListParagraph"/>
        <w:numPr>
          <w:ilvl w:val="0"/>
          <w:numId w:val="12"/>
        </w:numPr>
        <w:rPr>
          <w:rFonts w:ascii="Gill Sans MT Condensed" w:hAnsi="Gill Sans MT Condensed"/>
          <w:sz w:val="24"/>
          <w:szCs w:val="24"/>
        </w:rPr>
      </w:pPr>
      <w:r w:rsidRPr="00887539">
        <w:rPr>
          <w:rFonts w:ascii="Gill Sans MT Condensed" w:hAnsi="Gill Sans MT Condensed"/>
          <w:b/>
          <w:sz w:val="24"/>
          <w:szCs w:val="24"/>
          <w:u w:val="single"/>
        </w:rPr>
        <w:t>RACEWAYS</w:t>
      </w:r>
      <w:r w:rsidR="00DB0334" w:rsidRPr="00887539">
        <w:rPr>
          <w:rFonts w:ascii="Gill Sans MT Condensed" w:hAnsi="Gill Sans MT Condensed"/>
          <w:b/>
          <w:sz w:val="24"/>
          <w:szCs w:val="24"/>
        </w:rPr>
        <w:t>:</w:t>
      </w:r>
      <w:r w:rsidR="00DB0334" w:rsidRPr="00887539">
        <w:rPr>
          <w:rFonts w:ascii="Gill Sans MT Condensed" w:hAnsi="Gill Sans MT Condensed"/>
          <w:sz w:val="24"/>
          <w:szCs w:val="24"/>
        </w:rPr>
        <w:t xml:space="preserve"> All raceways on exterior of buildings shall be</w:t>
      </w:r>
      <w:r w:rsidR="00A96536" w:rsidRPr="00887539">
        <w:rPr>
          <w:rFonts w:ascii="Gill Sans MT Condensed" w:hAnsi="Gill Sans MT Condensed"/>
          <w:sz w:val="24"/>
          <w:szCs w:val="24"/>
        </w:rPr>
        <w:t xml:space="preserve"> listed or approved</w:t>
      </w:r>
      <w:r w:rsidR="00DB0334" w:rsidRPr="00887539">
        <w:rPr>
          <w:rFonts w:ascii="Gill Sans MT Condensed" w:hAnsi="Gill Sans MT Condensed"/>
          <w:sz w:val="24"/>
          <w:szCs w:val="24"/>
        </w:rPr>
        <w:t xml:space="preserve"> for </w:t>
      </w:r>
      <w:r w:rsidR="00A96536" w:rsidRPr="00887539">
        <w:rPr>
          <w:rFonts w:ascii="Gill Sans MT Condensed" w:hAnsi="Gill Sans MT Condensed"/>
          <w:sz w:val="24"/>
          <w:szCs w:val="24"/>
        </w:rPr>
        <w:t xml:space="preserve">use in </w:t>
      </w:r>
      <w:r w:rsidR="00DB0334" w:rsidRPr="00887539">
        <w:rPr>
          <w:rFonts w:ascii="Gill Sans MT Condensed" w:hAnsi="Gill Sans MT Condensed"/>
          <w:sz w:val="24"/>
          <w:szCs w:val="24"/>
        </w:rPr>
        <w:t>wet locations</w:t>
      </w:r>
      <w:r w:rsidR="00887539" w:rsidRPr="00887539">
        <w:rPr>
          <w:rFonts w:ascii="Gill Sans MT Condensed" w:hAnsi="Gill Sans MT Condensed"/>
          <w:sz w:val="24"/>
          <w:szCs w:val="24"/>
        </w:rPr>
        <w:t xml:space="preserve"> and insulated conductors used in wet locations shall be of a type listed for use in wet locations</w:t>
      </w:r>
      <w:r w:rsidR="00DB0334" w:rsidRPr="00887539">
        <w:rPr>
          <w:rFonts w:ascii="Gill Sans MT Condensed" w:hAnsi="Gill Sans MT Condensed"/>
          <w:sz w:val="24"/>
          <w:szCs w:val="24"/>
        </w:rPr>
        <w:t>. [CEC 225.22 &amp; 300.</w:t>
      </w:r>
      <w:r w:rsidR="00887539" w:rsidRPr="00887539">
        <w:rPr>
          <w:rFonts w:ascii="Gill Sans MT Condensed" w:hAnsi="Gill Sans MT Condensed"/>
          <w:sz w:val="24"/>
          <w:szCs w:val="24"/>
        </w:rPr>
        <w:t>1</w:t>
      </w:r>
      <w:r w:rsidR="00A96536" w:rsidRPr="00887539">
        <w:rPr>
          <w:rFonts w:ascii="Gill Sans MT Condensed" w:hAnsi="Gill Sans MT Condensed"/>
          <w:sz w:val="24"/>
          <w:szCs w:val="24"/>
        </w:rPr>
        <w:t>0(</w:t>
      </w:r>
      <w:r w:rsidR="00887539" w:rsidRPr="00887539">
        <w:rPr>
          <w:rFonts w:ascii="Gill Sans MT Condensed" w:hAnsi="Gill Sans MT Condensed"/>
          <w:sz w:val="24"/>
          <w:szCs w:val="24"/>
        </w:rPr>
        <w:t>C</w:t>
      </w:r>
      <w:r w:rsidR="00A96536" w:rsidRPr="00887539">
        <w:rPr>
          <w:rFonts w:ascii="Gill Sans MT Condensed" w:hAnsi="Gill Sans MT Condensed"/>
          <w:sz w:val="24"/>
          <w:szCs w:val="24"/>
        </w:rPr>
        <w:t>)</w:t>
      </w:r>
      <w:r w:rsidR="00DB0334" w:rsidRPr="00887539">
        <w:rPr>
          <w:rFonts w:ascii="Gill Sans MT Condensed" w:hAnsi="Gill Sans MT Condensed"/>
          <w:sz w:val="24"/>
          <w:szCs w:val="24"/>
        </w:rPr>
        <w:t>]</w:t>
      </w:r>
    </w:p>
    <w:p w14:paraId="54EE0B34" w14:textId="77777777" w:rsidR="00040CC6" w:rsidRDefault="00040CC6">
      <w:pPr>
        <w:rPr>
          <w:rFonts w:ascii="Gill Sans MT Condensed" w:hAnsi="Gill Sans MT Condensed"/>
          <w:b/>
          <w:sz w:val="24"/>
          <w:szCs w:val="24"/>
        </w:rPr>
      </w:pPr>
      <w:r>
        <w:rPr>
          <w:rFonts w:ascii="Gill Sans MT Condensed" w:hAnsi="Gill Sans MT Condensed"/>
          <w:b/>
          <w:noProof/>
          <w:sz w:val="24"/>
          <w:szCs w:val="24"/>
        </w:rPr>
        <mc:AlternateContent>
          <mc:Choice Requires="wps">
            <w:drawing>
              <wp:anchor distT="0" distB="0" distL="114300" distR="114300" simplePos="0" relativeHeight="251663360" behindDoc="0" locked="0" layoutInCell="1" allowOverlap="1" wp14:anchorId="0573E679" wp14:editId="4A5D715E">
                <wp:simplePos x="0" y="0"/>
                <wp:positionH relativeFrom="column">
                  <wp:posOffset>23949</wp:posOffset>
                </wp:positionH>
                <wp:positionV relativeFrom="paragraph">
                  <wp:posOffset>39098</wp:posOffset>
                </wp:positionV>
                <wp:extent cx="6374674" cy="478971"/>
                <wp:effectExtent l="0" t="0" r="26670" b="16510"/>
                <wp:wrapNone/>
                <wp:docPr id="5" name="Text Box 5"/>
                <wp:cNvGraphicFramePr/>
                <a:graphic xmlns:a="http://schemas.openxmlformats.org/drawingml/2006/main">
                  <a:graphicData uri="http://schemas.microsoft.com/office/word/2010/wordprocessingShape">
                    <wps:wsp>
                      <wps:cNvSpPr txBox="1"/>
                      <wps:spPr>
                        <a:xfrm>
                          <a:off x="0" y="0"/>
                          <a:ext cx="6374674" cy="4789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EDF01" w14:textId="77777777" w:rsidR="00040CC6" w:rsidRPr="00DB0334" w:rsidRDefault="00040CC6" w:rsidP="00040CC6">
                            <w:pPr>
                              <w:jc w:val="center"/>
                              <w:rPr>
                                <w:rFonts w:ascii="Gill Sans MT" w:hAnsi="Gill Sans MT"/>
                                <w:b/>
                                <w:color w:val="002060"/>
                                <w:sz w:val="24"/>
                                <w:szCs w:val="24"/>
                              </w:rPr>
                            </w:pPr>
                            <w:r w:rsidRPr="00DB0334">
                              <w:rPr>
                                <w:rFonts w:ascii="Gill Sans MT" w:hAnsi="Gill Sans MT"/>
                                <w:b/>
                                <w:color w:val="002060"/>
                                <w:sz w:val="24"/>
                                <w:szCs w:val="24"/>
                              </w:rPr>
                              <w:t xml:space="preserve">SAMPLE OF ELECTRICAL PLAN </w:t>
                            </w:r>
                            <w:r w:rsidR="00A71EF2">
                              <w:rPr>
                                <w:rFonts w:ascii="Gill Sans MT" w:hAnsi="Gill Sans MT"/>
                                <w:b/>
                                <w:color w:val="002060"/>
                                <w:sz w:val="24"/>
                                <w:szCs w:val="24"/>
                              </w:rPr>
                              <w:t xml:space="preserve">                                                                                 </w:t>
                            </w:r>
                            <w:r w:rsidRPr="00DB0334">
                              <w:rPr>
                                <w:rFonts w:ascii="Gill Sans MT" w:hAnsi="Gill Sans MT"/>
                                <w:b/>
                                <w:color w:val="002060"/>
                                <w:sz w:val="24"/>
                                <w:szCs w:val="24"/>
                              </w:rPr>
                              <w:t>FOR LEVEL 2 ELECTRIC VEHICLE SUPPLY EQUIPMENT</w:t>
                            </w:r>
                            <w:r w:rsidR="00A71EF2">
                              <w:rPr>
                                <w:rFonts w:ascii="Gill Sans MT" w:hAnsi="Gill Sans MT"/>
                                <w:b/>
                                <w:color w:val="002060"/>
                                <w:sz w:val="24"/>
                                <w:szCs w:val="24"/>
                              </w:rPr>
                              <w:t xml:space="preserve"> (EVSE)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3E679" id="_x0000_t202" coordsize="21600,21600" o:spt="202" path="m,l,21600r21600,l21600,xe">
                <v:stroke joinstyle="miter"/>
                <v:path gradientshapeok="t" o:connecttype="rect"/>
              </v:shapetype>
              <v:shape id="Text Box 5" o:spid="_x0000_s1026" type="#_x0000_t202" style="position:absolute;margin-left:1.9pt;margin-top:3.1pt;width:501.95pt;height: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" fillcolor="white [3201]" strokeweight=".5pt">
                <v:textbox>
                  <w:txbxContent>
                    <w:p w14:paraId="421EDF01" w14:textId="77777777" w:rsidR="00040CC6" w:rsidRPr="00DB0334" w:rsidRDefault="00040CC6" w:rsidP="00040CC6">
                      <w:pPr>
                        <w:jc w:val="center"/>
                        <w:rPr>
                          <w:rFonts w:ascii="Gill Sans MT" w:hAnsi="Gill Sans MT"/>
                          <w:b/>
                          <w:color w:val="002060"/>
                          <w:sz w:val="24"/>
                          <w:szCs w:val="24"/>
                        </w:rPr>
                      </w:pPr>
                      <w:r w:rsidRPr="00DB0334">
                        <w:rPr>
                          <w:rFonts w:ascii="Gill Sans MT" w:hAnsi="Gill Sans MT"/>
                          <w:b/>
                          <w:color w:val="002060"/>
                          <w:sz w:val="24"/>
                          <w:szCs w:val="24"/>
                        </w:rPr>
                        <w:t xml:space="preserve">SAMPLE OF ELECTRICAL PLAN </w:t>
                      </w:r>
                      <w:r w:rsidR="00A71EF2">
                        <w:rPr>
                          <w:rFonts w:ascii="Gill Sans MT" w:hAnsi="Gill Sans MT"/>
                          <w:b/>
                          <w:color w:val="002060"/>
                          <w:sz w:val="24"/>
                          <w:szCs w:val="24"/>
                        </w:rPr>
                        <w:t xml:space="preserve">                                                                                 </w:t>
                      </w:r>
                      <w:r w:rsidRPr="00DB0334">
                        <w:rPr>
                          <w:rFonts w:ascii="Gill Sans MT" w:hAnsi="Gill Sans MT"/>
                          <w:b/>
                          <w:color w:val="002060"/>
                          <w:sz w:val="24"/>
                          <w:szCs w:val="24"/>
                        </w:rPr>
                        <w:t>FOR LEVEL 2 ELECTRIC VEHICLE SUPPLY EQUIPMENT</w:t>
                      </w:r>
                      <w:r w:rsidR="00A71EF2">
                        <w:rPr>
                          <w:rFonts w:ascii="Gill Sans MT" w:hAnsi="Gill Sans MT"/>
                          <w:b/>
                          <w:color w:val="002060"/>
                          <w:sz w:val="24"/>
                          <w:szCs w:val="24"/>
                        </w:rPr>
                        <w:t xml:space="preserve"> (EVSE)</w:t>
                      </w:r>
                    </w:p>
                  </w:txbxContent>
                </v:textbox>
              </v:shape>
            </w:pict>
          </mc:Fallback>
        </mc:AlternateContent>
      </w:r>
    </w:p>
    <w:p w14:paraId="4B30BB7B" w14:textId="77777777" w:rsidR="00B50ADF" w:rsidRDefault="00C628B3">
      <w:pPr>
        <w:rPr>
          <w:rFonts w:ascii="Gill Sans MT Condensed" w:hAnsi="Gill Sans MT Condensed"/>
          <w:b/>
          <w:sz w:val="24"/>
          <w:szCs w:val="24"/>
        </w:rPr>
      </w:pPr>
      <w:r w:rsidRPr="004A1172">
        <w:rPr>
          <w:rFonts w:ascii="Gill Sans MT Condensed" w:hAnsi="Gill Sans MT Condensed"/>
          <w:b/>
          <w:noProof/>
          <w:sz w:val="24"/>
          <w:szCs w:val="24"/>
        </w:rPr>
        <w:drawing>
          <wp:anchor distT="0" distB="0" distL="114300" distR="114300" simplePos="0" relativeHeight="251664384" behindDoc="0" locked="0" layoutInCell="1" allowOverlap="1" wp14:anchorId="7DD312F0" wp14:editId="0AA65C0C">
            <wp:simplePos x="0" y="0"/>
            <wp:positionH relativeFrom="column">
              <wp:posOffset>2188029</wp:posOffset>
            </wp:positionH>
            <wp:positionV relativeFrom="paragraph">
              <wp:posOffset>244902</wp:posOffset>
            </wp:positionV>
            <wp:extent cx="4059555" cy="3015670"/>
            <wp:effectExtent l="0" t="0" r="0" b="0"/>
            <wp:wrapThrough wrapText="bothSides">
              <wp:wrapPolygon edited="0">
                <wp:start x="0" y="0"/>
                <wp:lineTo x="0" y="21423"/>
                <wp:lineTo x="21489" y="21423"/>
                <wp:lineTo x="2148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059555" cy="3015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4DC">
        <w:rPr>
          <w:rFonts w:ascii="Gill Sans MT Condensed" w:hAnsi="Gill Sans MT Condensed"/>
          <w:b/>
          <w:sz w:val="24"/>
          <w:szCs w:val="24"/>
        </w:rPr>
        <w:t xml:space="preserve">      </w:t>
      </w:r>
      <w:r w:rsidR="00040CC6">
        <w:rPr>
          <w:rFonts w:ascii="Gill Sans MT Condensed" w:hAnsi="Gill Sans MT Condensed"/>
          <w:b/>
          <w:sz w:val="24"/>
          <w:szCs w:val="24"/>
        </w:rPr>
        <w:t xml:space="preserve">                    </w:t>
      </w:r>
    </w:p>
    <w:p w14:paraId="2795459C" w14:textId="32A75C34" w:rsidR="000964DC" w:rsidRPr="004A1172" w:rsidRDefault="00A16869">
      <w:pPr>
        <w:rPr>
          <w:rFonts w:ascii="Gill Sans MT Condensed" w:hAnsi="Gill Sans MT Condensed"/>
          <w:b/>
          <w:sz w:val="24"/>
          <w:szCs w:val="24"/>
        </w:rPr>
      </w:pPr>
      <w:r>
        <w:rPr>
          <w:rFonts w:ascii="Gill Sans MT Condensed" w:hAnsi="Gill Sans MT Condensed"/>
          <w:noProof/>
          <w:sz w:val="24"/>
          <w:szCs w:val="24"/>
        </w:rPr>
        <mc:AlternateContent>
          <mc:Choice Requires="wps">
            <w:drawing>
              <wp:anchor distT="0" distB="0" distL="114300" distR="114300" simplePos="0" relativeHeight="251659263" behindDoc="0" locked="0" layoutInCell="1" allowOverlap="1" wp14:anchorId="53CD1194" wp14:editId="6A1BA3F1">
                <wp:simplePos x="0" y="0"/>
                <wp:positionH relativeFrom="column">
                  <wp:posOffset>515983</wp:posOffset>
                </wp:positionH>
                <wp:positionV relativeFrom="paragraph">
                  <wp:posOffset>1923143</wp:posOffset>
                </wp:positionV>
                <wp:extent cx="1845945" cy="391886"/>
                <wp:effectExtent l="0" t="0" r="1905" b="8255"/>
                <wp:wrapNone/>
                <wp:docPr id="2" name="Text Box 2"/>
                <wp:cNvGraphicFramePr/>
                <a:graphic xmlns:a="http://schemas.openxmlformats.org/drawingml/2006/main">
                  <a:graphicData uri="http://schemas.microsoft.com/office/word/2010/wordprocessingShape">
                    <wps:wsp>
                      <wps:cNvSpPr txBox="1"/>
                      <wps:spPr>
                        <a:xfrm>
                          <a:off x="0" y="0"/>
                          <a:ext cx="1845945" cy="391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1925D" w14:textId="64408731" w:rsidR="00E21BF6" w:rsidRPr="001C16AF" w:rsidRDefault="00E21BF6">
                            <w:pPr>
                              <w:rPr>
                                <w:rFonts w:ascii="Gill Sans MT Condensed" w:hAnsi="Gill Sans MT Condensed"/>
                                <w:sz w:val="18"/>
                                <w:szCs w:val="18"/>
                              </w:rPr>
                            </w:pPr>
                            <w:r w:rsidRPr="00F27837">
                              <w:rPr>
                                <w:rFonts w:ascii="Gill Sans MT Condensed" w:hAnsi="Gill Sans MT Condensed"/>
                                <w:color w:val="002060"/>
                                <w:sz w:val="18"/>
                                <w:szCs w:val="18"/>
                              </w:rPr>
                              <w:t>NEW ½”</w:t>
                            </w:r>
                            <w:r w:rsidR="00887539" w:rsidRPr="00F27837">
                              <w:rPr>
                                <w:rFonts w:ascii="Gill Sans MT Condensed" w:hAnsi="Gill Sans MT Condensed"/>
                                <w:color w:val="002060"/>
                                <w:sz w:val="18"/>
                                <w:szCs w:val="18"/>
                              </w:rPr>
                              <w:t xml:space="preserve"> </w:t>
                            </w:r>
                            <w:r w:rsidR="00E634AB" w:rsidRPr="00F27837">
                              <w:rPr>
                                <w:rFonts w:ascii="Gill Sans MT Condensed" w:hAnsi="Gill Sans MT Condensed"/>
                                <w:color w:val="002060"/>
                                <w:sz w:val="18"/>
                                <w:szCs w:val="18"/>
                              </w:rPr>
                              <w:t xml:space="preserve">EMT </w:t>
                            </w:r>
                            <w:r w:rsidRPr="00F27837">
                              <w:rPr>
                                <w:rFonts w:ascii="Gill Sans MT Condensed" w:hAnsi="Gill Sans MT Condensed"/>
                                <w:color w:val="002060"/>
                                <w:sz w:val="18"/>
                                <w:szCs w:val="18"/>
                              </w:rPr>
                              <w:t xml:space="preserve">CONDUIT WITH </w:t>
                            </w:r>
                            <w:r w:rsidR="001C16AF" w:rsidRPr="00F27837">
                              <w:rPr>
                                <w:rFonts w:ascii="Gill Sans MT Condensed" w:hAnsi="Gill Sans MT Condensed"/>
                                <w:color w:val="002060"/>
                                <w:sz w:val="18"/>
                                <w:szCs w:val="18"/>
                              </w:rPr>
                              <w:t xml:space="preserve">2 - </w:t>
                            </w:r>
                            <w:r w:rsidRPr="00F27837">
                              <w:rPr>
                                <w:rFonts w:ascii="Gill Sans MT Condensed" w:hAnsi="Gill Sans MT Condensed"/>
                                <w:color w:val="002060"/>
                                <w:sz w:val="18"/>
                                <w:szCs w:val="18"/>
                              </w:rPr>
                              <w:t>#</w:t>
                            </w:r>
                            <w:r w:rsidR="00A80138" w:rsidRPr="00F27837">
                              <w:rPr>
                                <w:rFonts w:ascii="Gill Sans MT Condensed" w:hAnsi="Gill Sans MT Condensed"/>
                                <w:color w:val="002060"/>
                                <w:sz w:val="18"/>
                                <w:szCs w:val="18"/>
                              </w:rPr>
                              <w:t>8</w:t>
                            </w:r>
                            <w:r w:rsidRPr="00F27837">
                              <w:rPr>
                                <w:rFonts w:ascii="Gill Sans MT Condensed" w:hAnsi="Gill Sans MT Condensed"/>
                                <w:color w:val="002060"/>
                                <w:sz w:val="18"/>
                                <w:szCs w:val="18"/>
                              </w:rPr>
                              <w:t xml:space="preserve"> THHN CONDUCTORS</w:t>
                            </w:r>
                            <w:r w:rsidR="001C16AF" w:rsidRPr="00F27837">
                              <w:rPr>
                                <w:rFonts w:ascii="Gill Sans MT Condensed" w:hAnsi="Gill Sans MT Condensed"/>
                                <w:color w:val="002060"/>
                                <w:sz w:val="18"/>
                                <w:szCs w:val="18"/>
                              </w:rPr>
                              <w:t xml:space="preserve"> &amp; 1 - #10 THHN GROUND</w:t>
                            </w:r>
                            <w:r w:rsidR="001C16AF">
                              <w:rPr>
                                <w:rFonts w:ascii="Gill Sans MT Condensed" w:hAnsi="Gill Sans MT Condense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D1194" id="Text Box 2" o:spid="_x0000_s1027" type="#_x0000_t202" style="position:absolute;margin-left:40.65pt;margin-top:151.45pt;width:145.35pt;height:30.8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" fillcolor="white [3201]" stroked="f" strokeweight=".5pt">
                <v:textbox>
                  <w:txbxContent>
                    <w:p w14:paraId="1781925D" w14:textId="64408731" w:rsidR="00E21BF6" w:rsidRPr="001C16AF" w:rsidRDefault="00E21BF6">
                      <w:pPr>
                        <w:rPr>
                          <w:rFonts w:ascii="Gill Sans MT Condensed" w:hAnsi="Gill Sans MT Condensed"/>
                          <w:sz w:val="18"/>
                          <w:szCs w:val="18"/>
                        </w:rPr>
                      </w:pPr>
                      <w:r w:rsidRPr="00F27837">
                        <w:rPr>
                          <w:rFonts w:ascii="Gill Sans MT Condensed" w:hAnsi="Gill Sans MT Condensed"/>
                          <w:color w:val="002060"/>
                          <w:sz w:val="18"/>
                          <w:szCs w:val="18"/>
                        </w:rPr>
                        <w:t>NEW ½”</w:t>
                      </w:r>
                      <w:r w:rsidR="00887539" w:rsidRPr="00F27837">
                        <w:rPr>
                          <w:rFonts w:ascii="Gill Sans MT Condensed" w:hAnsi="Gill Sans MT Condensed"/>
                          <w:color w:val="002060"/>
                          <w:sz w:val="18"/>
                          <w:szCs w:val="18"/>
                        </w:rPr>
                        <w:t xml:space="preserve"> </w:t>
                      </w:r>
                      <w:r w:rsidR="00E634AB" w:rsidRPr="00F27837">
                        <w:rPr>
                          <w:rFonts w:ascii="Gill Sans MT Condensed" w:hAnsi="Gill Sans MT Condensed"/>
                          <w:color w:val="002060"/>
                          <w:sz w:val="18"/>
                          <w:szCs w:val="18"/>
                        </w:rPr>
                        <w:t xml:space="preserve">EMT </w:t>
                      </w:r>
                      <w:r w:rsidRPr="00F27837">
                        <w:rPr>
                          <w:rFonts w:ascii="Gill Sans MT Condensed" w:hAnsi="Gill Sans MT Condensed"/>
                          <w:color w:val="002060"/>
                          <w:sz w:val="18"/>
                          <w:szCs w:val="18"/>
                        </w:rPr>
                        <w:t xml:space="preserve">CONDUIT WITH </w:t>
                      </w:r>
                      <w:r w:rsidR="001C16AF" w:rsidRPr="00F27837">
                        <w:rPr>
                          <w:rFonts w:ascii="Gill Sans MT Condensed" w:hAnsi="Gill Sans MT Condensed"/>
                          <w:color w:val="002060"/>
                          <w:sz w:val="18"/>
                          <w:szCs w:val="18"/>
                        </w:rPr>
                        <w:t xml:space="preserve">2 - </w:t>
                      </w:r>
                      <w:r w:rsidRPr="00F27837">
                        <w:rPr>
                          <w:rFonts w:ascii="Gill Sans MT Condensed" w:hAnsi="Gill Sans MT Condensed"/>
                          <w:color w:val="002060"/>
                          <w:sz w:val="18"/>
                          <w:szCs w:val="18"/>
                        </w:rPr>
                        <w:t>#</w:t>
                      </w:r>
                      <w:r w:rsidR="00A80138" w:rsidRPr="00F27837">
                        <w:rPr>
                          <w:rFonts w:ascii="Gill Sans MT Condensed" w:hAnsi="Gill Sans MT Condensed"/>
                          <w:color w:val="002060"/>
                          <w:sz w:val="18"/>
                          <w:szCs w:val="18"/>
                        </w:rPr>
                        <w:t>8</w:t>
                      </w:r>
                      <w:r w:rsidRPr="00F27837">
                        <w:rPr>
                          <w:rFonts w:ascii="Gill Sans MT Condensed" w:hAnsi="Gill Sans MT Condensed"/>
                          <w:color w:val="002060"/>
                          <w:sz w:val="18"/>
                          <w:szCs w:val="18"/>
                        </w:rPr>
                        <w:t xml:space="preserve"> THHN CONDUCTORS</w:t>
                      </w:r>
                      <w:r w:rsidR="001C16AF" w:rsidRPr="00F27837">
                        <w:rPr>
                          <w:rFonts w:ascii="Gill Sans MT Condensed" w:hAnsi="Gill Sans MT Condensed"/>
                          <w:color w:val="002060"/>
                          <w:sz w:val="18"/>
                          <w:szCs w:val="18"/>
                        </w:rPr>
                        <w:t xml:space="preserve"> &amp; 1 - #10 THHN GROUND</w:t>
                      </w:r>
                      <w:r w:rsidR="001C16AF">
                        <w:rPr>
                          <w:rFonts w:ascii="Gill Sans MT Condensed" w:hAnsi="Gill Sans MT Condensed"/>
                          <w:sz w:val="18"/>
                          <w:szCs w:val="18"/>
                        </w:rPr>
                        <w:t xml:space="preserve"> </w:t>
                      </w:r>
                    </w:p>
                  </w:txbxContent>
                </v:textbox>
              </v:shape>
            </w:pict>
          </mc:Fallback>
        </mc:AlternateContent>
      </w:r>
      <w:r w:rsidR="005E6324" w:rsidRPr="00C44515">
        <w:rPr>
          <w:rFonts w:ascii="Gill Sans MT Condensed" w:hAnsi="Gill Sans MT Condensed"/>
          <w:noProof/>
          <w:sz w:val="24"/>
          <w:szCs w:val="24"/>
        </w:rPr>
        <mc:AlternateContent>
          <mc:Choice Requires="wps">
            <w:drawing>
              <wp:anchor distT="45720" distB="45720" distL="114300" distR="114300" simplePos="0" relativeHeight="251658238" behindDoc="1" locked="0" layoutInCell="1" allowOverlap="1" wp14:anchorId="4D9E2A8F" wp14:editId="6CAF4173">
                <wp:simplePos x="0" y="0"/>
                <wp:positionH relativeFrom="column">
                  <wp:posOffset>1085850</wp:posOffset>
                </wp:positionH>
                <wp:positionV relativeFrom="page">
                  <wp:posOffset>7717790</wp:posOffset>
                </wp:positionV>
                <wp:extent cx="1214120" cy="465455"/>
                <wp:effectExtent l="0" t="0" r="5080" b="0"/>
                <wp:wrapThrough wrapText="bothSides">
                  <wp:wrapPolygon edited="0">
                    <wp:start x="0" y="0"/>
                    <wp:lineTo x="0" y="20333"/>
                    <wp:lineTo x="21351" y="20333"/>
                    <wp:lineTo x="213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65455"/>
                        </a:xfrm>
                        <a:prstGeom prst="rect">
                          <a:avLst/>
                        </a:prstGeom>
                        <a:solidFill>
                          <a:srgbClr val="FFFFFF"/>
                        </a:solidFill>
                        <a:ln w="9525">
                          <a:noFill/>
                          <a:miter lim="800000"/>
                          <a:headEnd/>
                          <a:tailEnd/>
                        </a:ln>
                      </wps:spPr>
                      <wps:txbx>
                        <w:txbxContent>
                          <w:p w14:paraId="6FC2552F" w14:textId="74696EE7" w:rsidR="00C44515" w:rsidRPr="001C16AF" w:rsidRDefault="00C44515">
                            <w:pPr>
                              <w:rPr>
                                <w:rFonts w:ascii="Gill Sans MT Condensed" w:hAnsi="Gill Sans MT Condensed"/>
                                <w:sz w:val="18"/>
                                <w:szCs w:val="18"/>
                              </w:rPr>
                            </w:pPr>
                            <w:r w:rsidRPr="001C16AF">
                              <w:rPr>
                                <w:rFonts w:ascii="Gill Sans MT Condensed" w:hAnsi="Gill Sans MT Condensed"/>
                                <w:color w:val="002060"/>
                                <w:sz w:val="18"/>
                                <w:szCs w:val="18"/>
                              </w:rPr>
                              <w:t xml:space="preserve">NEW </w:t>
                            </w:r>
                            <w:r w:rsidR="00EE4B01">
                              <w:rPr>
                                <w:rFonts w:ascii="Gill Sans MT Condensed" w:hAnsi="Gill Sans MT Condensed"/>
                                <w:color w:val="002060"/>
                                <w:sz w:val="18"/>
                                <w:szCs w:val="18"/>
                              </w:rPr>
                              <w:t>32</w:t>
                            </w:r>
                            <w:r w:rsidRPr="001C16AF">
                              <w:rPr>
                                <w:rFonts w:ascii="Gill Sans MT Condensed" w:hAnsi="Gill Sans MT Condensed"/>
                                <w:color w:val="002060"/>
                                <w:sz w:val="18"/>
                                <w:szCs w:val="18"/>
                              </w:rPr>
                              <w:t xml:space="preserve"> AMP</w:t>
                            </w:r>
                            <w:r w:rsidR="00EE4B01">
                              <w:rPr>
                                <w:rFonts w:ascii="Gill Sans MT Condensed" w:hAnsi="Gill Sans MT Condensed"/>
                                <w:color w:val="002060"/>
                                <w:sz w:val="18"/>
                                <w:szCs w:val="18"/>
                              </w:rPr>
                              <w:t xml:space="preserve"> MAX</w:t>
                            </w:r>
                            <w:r w:rsidRPr="001C16AF">
                              <w:rPr>
                                <w:rFonts w:ascii="Gill Sans MT Condensed" w:hAnsi="Gill Sans MT Condensed"/>
                                <w:color w:val="002060"/>
                                <w:sz w:val="18"/>
                                <w:szCs w:val="18"/>
                              </w:rPr>
                              <w:t xml:space="preserve"> </w:t>
                            </w:r>
                            <w:r w:rsidR="00F27837">
                              <w:rPr>
                                <w:rFonts w:ascii="Gill Sans MT Condensed" w:hAnsi="Gill Sans MT Condensed"/>
                                <w:color w:val="002060"/>
                                <w:sz w:val="18"/>
                                <w:szCs w:val="18"/>
                              </w:rPr>
                              <w:t xml:space="preserve">CHARGING </w:t>
                            </w:r>
                            <w:r w:rsidRPr="001C16AF">
                              <w:rPr>
                                <w:rFonts w:ascii="Gill Sans MT Condensed" w:hAnsi="Gill Sans MT Condensed"/>
                                <w:color w:val="002060"/>
                                <w:sz w:val="18"/>
                                <w:szCs w:val="18"/>
                              </w:rPr>
                              <w:t>LEVEL 2 E</w:t>
                            </w:r>
                            <w:r w:rsidR="00DB0334" w:rsidRPr="001C16AF">
                              <w:rPr>
                                <w:rFonts w:ascii="Gill Sans MT Condensed" w:hAnsi="Gill Sans MT Condensed"/>
                                <w:color w:val="002060"/>
                                <w:sz w:val="18"/>
                                <w:szCs w:val="18"/>
                              </w:rPr>
                              <w:t>VSE HARDWIRE</w:t>
                            </w:r>
                            <w:r w:rsidR="0050451B">
                              <w:rPr>
                                <w:rFonts w:ascii="Gill Sans MT Condensed" w:hAnsi="Gill Sans MT Condensed"/>
                                <w:color w:val="002060"/>
                                <w:sz w:val="18"/>
                                <w:szCs w:val="18"/>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E2A8F" id="_x0000_s1028" type="#_x0000_t202" style="position:absolute;margin-left:85.5pt;margin-top:607.7pt;width:95.6pt;height:36.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" stroked="f">
                <v:textbox>
                  <w:txbxContent>
                    <w:p w14:paraId="6FC2552F" w14:textId="74696EE7" w:rsidR="00C44515" w:rsidRPr="001C16AF" w:rsidRDefault="00C44515">
                      <w:pPr>
                        <w:rPr>
                          <w:rFonts w:ascii="Gill Sans MT Condensed" w:hAnsi="Gill Sans MT Condensed"/>
                          <w:sz w:val="18"/>
                          <w:szCs w:val="18"/>
                        </w:rPr>
                      </w:pPr>
                      <w:r w:rsidRPr="001C16AF">
                        <w:rPr>
                          <w:rFonts w:ascii="Gill Sans MT Condensed" w:hAnsi="Gill Sans MT Condensed"/>
                          <w:color w:val="002060"/>
                          <w:sz w:val="18"/>
                          <w:szCs w:val="18"/>
                        </w:rPr>
                        <w:t xml:space="preserve">NEW </w:t>
                      </w:r>
                      <w:r w:rsidR="00EE4B01">
                        <w:rPr>
                          <w:rFonts w:ascii="Gill Sans MT Condensed" w:hAnsi="Gill Sans MT Condensed"/>
                          <w:color w:val="002060"/>
                          <w:sz w:val="18"/>
                          <w:szCs w:val="18"/>
                        </w:rPr>
                        <w:t>32</w:t>
                      </w:r>
                      <w:r w:rsidRPr="001C16AF">
                        <w:rPr>
                          <w:rFonts w:ascii="Gill Sans MT Condensed" w:hAnsi="Gill Sans MT Condensed"/>
                          <w:color w:val="002060"/>
                          <w:sz w:val="18"/>
                          <w:szCs w:val="18"/>
                        </w:rPr>
                        <w:t xml:space="preserve"> AMP</w:t>
                      </w:r>
                      <w:r w:rsidR="00EE4B01">
                        <w:rPr>
                          <w:rFonts w:ascii="Gill Sans MT Condensed" w:hAnsi="Gill Sans MT Condensed"/>
                          <w:color w:val="002060"/>
                          <w:sz w:val="18"/>
                          <w:szCs w:val="18"/>
                        </w:rPr>
                        <w:t xml:space="preserve"> MAX</w:t>
                      </w:r>
                      <w:r w:rsidRPr="001C16AF">
                        <w:rPr>
                          <w:rFonts w:ascii="Gill Sans MT Condensed" w:hAnsi="Gill Sans MT Condensed"/>
                          <w:color w:val="002060"/>
                          <w:sz w:val="18"/>
                          <w:szCs w:val="18"/>
                        </w:rPr>
                        <w:t xml:space="preserve"> </w:t>
                      </w:r>
                      <w:r w:rsidR="00F27837">
                        <w:rPr>
                          <w:rFonts w:ascii="Gill Sans MT Condensed" w:hAnsi="Gill Sans MT Condensed"/>
                          <w:color w:val="002060"/>
                          <w:sz w:val="18"/>
                          <w:szCs w:val="18"/>
                        </w:rPr>
                        <w:t xml:space="preserve">CHARGING </w:t>
                      </w:r>
                      <w:r w:rsidRPr="001C16AF">
                        <w:rPr>
                          <w:rFonts w:ascii="Gill Sans MT Condensed" w:hAnsi="Gill Sans MT Condensed"/>
                          <w:color w:val="002060"/>
                          <w:sz w:val="18"/>
                          <w:szCs w:val="18"/>
                        </w:rPr>
                        <w:t>LEVEL 2 E</w:t>
                      </w:r>
                      <w:r w:rsidR="00DB0334" w:rsidRPr="001C16AF">
                        <w:rPr>
                          <w:rFonts w:ascii="Gill Sans MT Condensed" w:hAnsi="Gill Sans MT Condensed"/>
                          <w:color w:val="002060"/>
                          <w:sz w:val="18"/>
                          <w:szCs w:val="18"/>
                        </w:rPr>
                        <w:t>VSE HARDWIRE</w:t>
                      </w:r>
                      <w:r w:rsidR="0050451B">
                        <w:rPr>
                          <w:rFonts w:ascii="Gill Sans MT Condensed" w:hAnsi="Gill Sans MT Condensed"/>
                          <w:color w:val="002060"/>
                          <w:sz w:val="18"/>
                          <w:szCs w:val="18"/>
                        </w:rPr>
                        <w:t>D</w:t>
                      </w:r>
                    </w:p>
                  </w:txbxContent>
                </v:textbox>
                <w10:wrap type="through" anchory="page"/>
              </v:shape>
            </w:pict>
          </mc:Fallback>
        </mc:AlternateContent>
      </w:r>
      <w:r w:rsidR="005E6324" w:rsidRPr="00932541">
        <w:rPr>
          <w:rFonts w:ascii="Gill Sans MT Condensed" w:hAnsi="Gill Sans MT Condensed"/>
          <w:noProof/>
          <w:sz w:val="24"/>
          <w:szCs w:val="24"/>
        </w:rPr>
        <mc:AlternateContent>
          <mc:Choice Requires="wps">
            <w:drawing>
              <wp:anchor distT="45720" distB="45720" distL="114300" distR="114300" simplePos="0" relativeHeight="251657213" behindDoc="0" locked="0" layoutInCell="1" allowOverlap="1" wp14:anchorId="17DB8D42" wp14:editId="27D8C75A">
                <wp:simplePos x="0" y="0"/>
                <wp:positionH relativeFrom="column">
                  <wp:posOffset>648004</wp:posOffset>
                </wp:positionH>
                <wp:positionV relativeFrom="paragraph">
                  <wp:posOffset>2372995</wp:posOffset>
                </wp:positionV>
                <wp:extent cx="1684020" cy="3873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87350"/>
                        </a:xfrm>
                        <a:prstGeom prst="rect">
                          <a:avLst/>
                        </a:prstGeom>
                        <a:solidFill>
                          <a:srgbClr val="FFFFFF"/>
                        </a:solidFill>
                        <a:ln w="9525">
                          <a:noFill/>
                          <a:miter lim="800000"/>
                          <a:headEnd/>
                          <a:tailEnd/>
                        </a:ln>
                      </wps:spPr>
                      <wps:txbx>
                        <w:txbxContent>
                          <w:p w14:paraId="0DDE76FA" w14:textId="77777777" w:rsidR="00932541" w:rsidRPr="001C16AF" w:rsidRDefault="00932541">
                            <w:pPr>
                              <w:rPr>
                                <w:rFonts w:ascii="Gill Sans MT Condensed" w:hAnsi="Gill Sans MT Condensed"/>
                                <w:sz w:val="18"/>
                                <w:szCs w:val="18"/>
                              </w:rPr>
                            </w:pPr>
                            <w:r w:rsidRPr="001C16AF">
                              <w:rPr>
                                <w:rFonts w:ascii="Gill Sans MT Condensed" w:hAnsi="Gill Sans MT Condensed"/>
                                <w:color w:val="002060"/>
                                <w:sz w:val="18"/>
                                <w:szCs w:val="18"/>
                              </w:rPr>
                              <w:t>NEW 40 AMP C</w:t>
                            </w:r>
                            <w:r w:rsidR="005E6324">
                              <w:rPr>
                                <w:rFonts w:ascii="Gill Sans MT Condensed" w:hAnsi="Gill Sans MT Condensed"/>
                                <w:color w:val="002060"/>
                                <w:sz w:val="18"/>
                                <w:szCs w:val="18"/>
                              </w:rPr>
                              <w:t xml:space="preserve">IRCUIT BREAKER INSTALLED IN </w:t>
                            </w:r>
                            <w:r w:rsidRPr="001C16AF">
                              <w:rPr>
                                <w:rFonts w:ascii="Gill Sans MT Condensed" w:hAnsi="Gill Sans MT Condensed"/>
                                <w:color w:val="002060"/>
                                <w:sz w:val="18"/>
                                <w:szCs w:val="18"/>
                              </w:rPr>
                              <w:t>EXISTING ELECTRIC METER PANEL</w:t>
                            </w:r>
                            <w:r w:rsidRPr="001C16AF">
                              <w:rPr>
                                <w:rFonts w:ascii="Gill Sans MT Condensed" w:hAnsi="Gill Sans MT Condensed"/>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B8D42" id="_x0000_s1029" type="#_x0000_t202" style="position:absolute;margin-left:51pt;margin-top:186.85pt;width:132.6pt;height:30.5pt;z-index:2516572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6GeEQIAAP0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" stroked="f">
                <v:textbox>
                  <w:txbxContent>
                    <w:p w14:paraId="0DDE76FA" w14:textId="77777777" w:rsidR="00932541" w:rsidRPr="001C16AF" w:rsidRDefault="00932541">
                      <w:pPr>
                        <w:rPr>
                          <w:rFonts w:ascii="Gill Sans MT Condensed" w:hAnsi="Gill Sans MT Condensed"/>
                          <w:sz w:val="18"/>
                          <w:szCs w:val="18"/>
                        </w:rPr>
                      </w:pPr>
                      <w:r w:rsidRPr="001C16AF">
                        <w:rPr>
                          <w:rFonts w:ascii="Gill Sans MT Condensed" w:hAnsi="Gill Sans MT Condensed"/>
                          <w:color w:val="002060"/>
                          <w:sz w:val="18"/>
                          <w:szCs w:val="18"/>
                        </w:rPr>
                        <w:t>NEW 40 AMP C</w:t>
                      </w:r>
                      <w:r w:rsidR="005E6324">
                        <w:rPr>
                          <w:rFonts w:ascii="Gill Sans MT Condensed" w:hAnsi="Gill Sans MT Condensed"/>
                          <w:color w:val="002060"/>
                          <w:sz w:val="18"/>
                          <w:szCs w:val="18"/>
                        </w:rPr>
                        <w:t xml:space="preserve">IRCUIT BREAKER INSTALLED IN </w:t>
                      </w:r>
                      <w:r w:rsidRPr="001C16AF">
                        <w:rPr>
                          <w:rFonts w:ascii="Gill Sans MT Condensed" w:hAnsi="Gill Sans MT Condensed"/>
                          <w:color w:val="002060"/>
                          <w:sz w:val="18"/>
                          <w:szCs w:val="18"/>
                        </w:rPr>
                        <w:t>EXISTING ELECTRIC METER PANEL</w:t>
                      </w:r>
                      <w:r w:rsidRPr="001C16AF">
                        <w:rPr>
                          <w:rFonts w:ascii="Gill Sans MT Condensed" w:hAnsi="Gill Sans MT Condensed"/>
                          <w:sz w:val="18"/>
                          <w:szCs w:val="18"/>
                        </w:rPr>
                        <w:t xml:space="preserve"> </w:t>
                      </w:r>
                    </w:p>
                  </w:txbxContent>
                </v:textbox>
                <w10:wrap type="square"/>
              </v:shape>
            </w:pict>
          </mc:Fallback>
        </mc:AlternateContent>
      </w:r>
      <w:r w:rsidR="00B50ADF">
        <w:rPr>
          <w:rFonts w:ascii="Gill Sans MT Condensed" w:hAnsi="Gill Sans MT Condensed"/>
          <w:b/>
          <w:sz w:val="24"/>
          <w:szCs w:val="24"/>
        </w:rPr>
        <w:t xml:space="preserve"> </w:t>
      </w:r>
      <w:r w:rsidR="004A1172">
        <w:rPr>
          <w:rFonts w:ascii="Gill Sans MT Condensed" w:hAnsi="Gill Sans MT Condensed"/>
          <w:b/>
          <w:sz w:val="24"/>
          <w:szCs w:val="24"/>
        </w:rPr>
        <w:t xml:space="preserve">                                                  </w:t>
      </w:r>
      <w:r w:rsidR="00B50ADF">
        <w:rPr>
          <w:rFonts w:ascii="Gill Sans MT Condensed" w:hAnsi="Gill Sans MT Condensed"/>
          <w:b/>
          <w:sz w:val="24"/>
          <w:szCs w:val="24"/>
        </w:rPr>
        <w:t xml:space="preserve"> </w:t>
      </w:r>
      <w:r w:rsidR="004A1172">
        <w:rPr>
          <w:rFonts w:ascii="Gill Sans MT Condensed" w:hAnsi="Gill Sans MT Condensed"/>
          <w:b/>
          <w:noProof/>
          <w:sz w:val="24"/>
          <w:szCs w:val="24"/>
        </w:rPr>
        <w:t xml:space="preserve">         </w:t>
      </w:r>
    </w:p>
    <w:sectPr w:rsidR="000964DC" w:rsidRPr="004A1172" w:rsidSect="000B28D5">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F927E" w14:textId="77777777" w:rsidR="004635D8" w:rsidRDefault="004635D8" w:rsidP="00CE5E45">
      <w:pPr>
        <w:spacing w:after="0" w:line="240" w:lineRule="auto"/>
      </w:pPr>
      <w:r>
        <w:separator/>
      </w:r>
    </w:p>
  </w:endnote>
  <w:endnote w:type="continuationSeparator" w:id="0">
    <w:p w14:paraId="50202D03" w14:textId="77777777" w:rsidR="004635D8" w:rsidRDefault="004635D8" w:rsidP="00CE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C9E6" w14:textId="77777777" w:rsidR="00D405D2" w:rsidRDefault="00D40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614882"/>
      <w:docPartObj>
        <w:docPartGallery w:val="Page Numbers (Bottom of Page)"/>
        <w:docPartUnique/>
      </w:docPartObj>
    </w:sdtPr>
    <w:sdtEndPr/>
    <w:sdtContent>
      <w:sdt>
        <w:sdtPr>
          <w:id w:val="-1705238520"/>
          <w:docPartObj>
            <w:docPartGallery w:val="Page Numbers (Top of Page)"/>
            <w:docPartUnique/>
          </w:docPartObj>
        </w:sdtPr>
        <w:sdtEndPr/>
        <w:sdtContent>
          <w:p w14:paraId="44B25089" w14:textId="77777777" w:rsidR="00266621" w:rsidRDefault="00266621">
            <w:pPr>
              <w:pStyle w:val="Footer"/>
            </w:pPr>
            <w:r>
              <w:t xml:space="preserve">                                                                                                                                                                  </w:t>
            </w:r>
            <w:r w:rsidRPr="00266621">
              <w:rPr>
                <w:rFonts w:ascii="Gill Sans MT Condensed" w:hAnsi="Gill Sans MT Condensed"/>
                <w:sz w:val="20"/>
                <w:szCs w:val="20"/>
              </w:rPr>
              <w:t xml:space="preserve">Page </w:t>
            </w:r>
            <w:r w:rsidRPr="00266621">
              <w:rPr>
                <w:rFonts w:ascii="Gill Sans MT Condensed" w:hAnsi="Gill Sans MT Condensed"/>
                <w:b/>
                <w:bCs/>
                <w:sz w:val="20"/>
                <w:szCs w:val="20"/>
              </w:rPr>
              <w:fldChar w:fldCharType="begin"/>
            </w:r>
            <w:r w:rsidRPr="00266621">
              <w:rPr>
                <w:rFonts w:ascii="Gill Sans MT Condensed" w:hAnsi="Gill Sans MT Condensed"/>
                <w:b/>
                <w:bCs/>
                <w:sz w:val="20"/>
                <w:szCs w:val="20"/>
              </w:rPr>
              <w:instrText xml:space="preserve"> PAGE </w:instrText>
            </w:r>
            <w:r w:rsidRPr="00266621">
              <w:rPr>
                <w:rFonts w:ascii="Gill Sans MT Condensed" w:hAnsi="Gill Sans MT Condensed"/>
                <w:b/>
                <w:bCs/>
                <w:sz w:val="20"/>
                <w:szCs w:val="20"/>
              </w:rPr>
              <w:fldChar w:fldCharType="separate"/>
            </w:r>
            <w:r w:rsidR="00635C2C">
              <w:rPr>
                <w:rFonts w:ascii="Gill Sans MT Condensed" w:hAnsi="Gill Sans MT Condensed"/>
                <w:b/>
                <w:bCs/>
                <w:noProof/>
                <w:sz w:val="20"/>
                <w:szCs w:val="20"/>
              </w:rPr>
              <w:t>3</w:t>
            </w:r>
            <w:r w:rsidRPr="00266621">
              <w:rPr>
                <w:rFonts w:ascii="Gill Sans MT Condensed" w:hAnsi="Gill Sans MT Condensed"/>
                <w:b/>
                <w:bCs/>
                <w:sz w:val="20"/>
                <w:szCs w:val="20"/>
              </w:rPr>
              <w:fldChar w:fldCharType="end"/>
            </w:r>
            <w:r w:rsidRPr="00266621">
              <w:rPr>
                <w:rFonts w:ascii="Gill Sans MT Condensed" w:hAnsi="Gill Sans MT Condensed"/>
                <w:sz w:val="20"/>
                <w:szCs w:val="20"/>
              </w:rPr>
              <w:t xml:space="preserve"> of </w:t>
            </w:r>
            <w:r w:rsidRPr="00266621">
              <w:rPr>
                <w:rFonts w:ascii="Gill Sans MT Condensed" w:hAnsi="Gill Sans MT Condensed"/>
                <w:b/>
                <w:bCs/>
                <w:sz w:val="20"/>
                <w:szCs w:val="20"/>
              </w:rPr>
              <w:fldChar w:fldCharType="begin"/>
            </w:r>
            <w:r w:rsidRPr="00266621">
              <w:rPr>
                <w:rFonts w:ascii="Gill Sans MT Condensed" w:hAnsi="Gill Sans MT Condensed"/>
                <w:b/>
                <w:bCs/>
                <w:sz w:val="20"/>
                <w:szCs w:val="20"/>
              </w:rPr>
              <w:instrText xml:space="preserve"> NUMPAGES  </w:instrText>
            </w:r>
            <w:r w:rsidRPr="00266621">
              <w:rPr>
                <w:rFonts w:ascii="Gill Sans MT Condensed" w:hAnsi="Gill Sans MT Condensed"/>
                <w:b/>
                <w:bCs/>
                <w:sz w:val="20"/>
                <w:szCs w:val="20"/>
              </w:rPr>
              <w:fldChar w:fldCharType="separate"/>
            </w:r>
            <w:r w:rsidR="00635C2C">
              <w:rPr>
                <w:rFonts w:ascii="Gill Sans MT Condensed" w:hAnsi="Gill Sans MT Condensed"/>
                <w:b/>
                <w:bCs/>
                <w:noProof/>
                <w:sz w:val="20"/>
                <w:szCs w:val="20"/>
              </w:rPr>
              <w:t>3</w:t>
            </w:r>
            <w:r w:rsidRPr="00266621">
              <w:rPr>
                <w:rFonts w:ascii="Gill Sans MT Condensed" w:hAnsi="Gill Sans MT Condensed"/>
                <w:b/>
                <w:bCs/>
                <w:sz w:val="20"/>
                <w:szCs w:val="20"/>
              </w:rPr>
              <w:fldChar w:fldCharType="end"/>
            </w:r>
          </w:p>
        </w:sdtContent>
      </w:sdt>
    </w:sdtContent>
  </w:sdt>
  <w:p w14:paraId="07C875CF" w14:textId="77777777" w:rsidR="00266621" w:rsidRDefault="00266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9C35A" w14:textId="77777777" w:rsidR="00D405D2" w:rsidRDefault="00D40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36121" w14:textId="77777777" w:rsidR="004635D8" w:rsidRDefault="004635D8" w:rsidP="00CE5E45">
      <w:pPr>
        <w:spacing w:after="0" w:line="240" w:lineRule="auto"/>
      </w:pPr>
      <w:r>
        <w:separator/>
      </w:r>
    </w:p>
  </w:footnote>
  <w:footnote w:type="continuationSeparator" w:id="0">
    <w:p w14:paraId="71A8394F" w14:textId="77777777" w:rsidR="004635D8" w:rsidRDefault="004635D8" w:rsidP="00CE5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6441" w14:textId="77777777" w:rsidR="00D405D2" w:rsidRDefault="00D40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4403" w14:textId="312EC9CF" w:rsidR="00D405D2" w:rsidRDefault="00D40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3CB6" w14:textId="77777777" w:rsidR="00D405D2" w:rsidRDefault="00D40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1AA3"/>
    <w:multiLevelType w:val="hybridMultilevel"/>
    <w:tmpl w:val="902E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36D1D"/>
    <w:multiLevelType w:val="hybridMultilevel"/>
    <w:tmpl w:val="6534F7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642E6"/>
    <w:multiLevelType w:val="hybridMultilevel"/>
    <w:tmpl w:val="516870F0"/>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3" w15:restartNumberingAfterBreak="0">
    <w:nsid w:val="284D55E1"/>
    <w:multiLevelType w:val="hybridMultilevel"/>
    <w:tmpl w:val="B0CAEA8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CA31336"/>
    <w:multiLevelType w:val="hybridMultilevel"/>
    <w:tmpl w:val="42FAD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462BF"/>
    <w:multiLevelType w:val="hybridMultilevel"/>
    <w:tmpl w:val="28D61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56488"/>
    <w:multiLevelType w:val="hybridMultilevel"/>
    <w:tmpl w:val="6F8E11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454EEA"/>
    <w:multiLevelType w:val="hybridMultilevel"/>
    <w:tmpl w:val="66D21A2A"/>
    <w:lvl w:ilvl="0" w:tplc="04090005">
      <w:start w:val="1"/>
      <w:numFmt w:val="bullet"/>
      <w:lvlText w:val=""/>
      <w:lvlJc w:val="left"/>
      <w:pPr>
        <w:ind w:left="949" w:hanging="360"/>
      </w:pPr>
      <w:rPr>
        <w:rFonts w:ascii="Wingdings" w:hAnsi="Wingdings"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8" w15:restartNumberingAfterBreak="0">
    <w:nsid w:val="4E2519AC"/>
    <w:multiLevelType w:val="hybridMultilevel"/>
    <w:tmpl w:val="C3F05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71D2C"/>
    <w:multiLevelType w:val="hybridMultilevel"/>
    <w:tmpl w:val="2D1E5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BF0D4E"/>
    <w:multiLevelType w:val="hybridMultilevel"/>
    <w:tmpl w:val="6804CC36"/>
    <w:lvl w:ilvl="0" w:tplc="74EA9974">
      <w:start w:val="2"/>
      <w:numFmt w:val="bullet"/>
      <w:lvlText w:val="-"/>
      <w:lvlJc w:val="left"/>
      <w:pPr>
        <w:ind w:left="720" w:hanging="360"/>
      </w:pPr>
      <w:rPr>
        <w:rFonts w:ascii="Gill Sans MT Condensed" w:eastAsia="Times New Roman" w:hAnsi="Gill Sans MT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D43AF"/>
    <w:multiLevelType w:val="hybridMultilevel"/>
    <w:tmpl w:val="FE6E5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208CD"/>
    <w:multiLevelType w:val="hybridMultilevel"/>
    <w:tmpl w:val="40462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D45A86"/>
    <w:multiLevelType w:val="hybridMultilevel"/>
    <w:tmpl w:val="D1BE2210"/>
    <w:lvl w:ilvl="0" w:tplc="ECDEAEB4">
      <w:start w:val="2"/>
      <w:numFmt w:val="bullet"/>
      <w:lvlText w:val="-"/>
      <w:lvlJc w:val="left"/>
      <w:pPr>
        <w:ind w:left="720" w:hanging="360"/>
      </w:pPr>
      <w:rPr>
        <w:rFonts w:ascii="Gill Sans MT Condensed" w:eastAsia="Times New Roman" w:hAnsi="Gill Sans MT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459383">
    <w:abstractNumId w:val="5"/>
  </w:num>
  <w:num w:numId="2" w16cid:durableId="1535344066">
    <w:abstractNumId w:val="1"/>
  </w:num>
  <w:num w:numId="3" w16cid:durableId="1771588558">
    <w:abstractNumId w:val="11"/>
  </w:num>
  <w:num w:numId="4" w16cid:durableId="1404789657">
    <w:abstractNumId w:val="3"/>
  </w:num>
  <w:num w:numId="5" w16cid:durableId="1445231001">
    <w:abstractNumId w:val="12"/>
  </w:num>
  <w:num w:numId="6" w16cid:durableId="1187060135">
    <w:abstractNumId w:val="4"/>
  </w:num>
  <w:num w:numId="7" w16cid:durableId="1863587780">
    <w:abstractNumId w:val="0"/>
  </w:num>
  <w:num w:numId="8" w16cid:durableId="1225532591">
    <w:abstractNumId w:val="8"/>
  </w:num>
  <w:num w:numId="9" w16cid:durableId="1311247967">
    <w:abstractNumId w:val="6"/>
  </w:num>
  <w:num w:numId="10" w16cid:durableId="1219515204">
    <w:abstractNumId w:val="10"/>
  </w:num>
  <w:num w:numId="11" w16cid:durableId="1407653211">
    <w:abstractNumId w:val="13"/>
  </w:num>
  <w:num w:numId="12" w16cid:durableId="384573643">
    <w:abstractNumId w:val="9"/>
  </w:num>
  <w:num w:numId="13" w16cid:durableId="1245147816">
    <w:abstractNumId w:val="2"/>
  </w:num>
  <w:num w:numId="14" w16cid:durableId="831720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5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87"/>
    <w:rsid w:val="00012B56"/>
    <w:rsid w:val="00017D8C"/>
    <w:rsid w:val="00027CD6"/>
    <w:rsid w:val="00040CC6"/>
    <w:rsid w:val="00044071"/>
    <w:rsid w:val="00066707"/>
    <w:rsid w:val="000668B1"/>
    <w:rsid w:val="00080CD4"/>
    <w:rsid w:val="000964DC"/>
    <w:rsid w:val="000B28D5"/>
    <w:rsid w:val="000C21F1"/>
    <w:rsid w:val="000C4B15"/>
    <w:rsid w:val="00103806"/>
    <w:rsid w:val="00103C96"/>
    <w:rsid w:val="001168C6"/>
    <w:rsid w:val="00117DFD"/>
    <w:rsid w:val="001203FA"/>
    <w:rsid w:val="001350D3"/>
    <w:rsid w:val="00135AB8"/>
    <w:rsid w:val="001413EF"/>
    <w:rsid w:val="001A0BCB"/>
    <w:rsid w:val="001A5A8D"/>
    <w:rsid w:val="001C16AF"/>
    <w:rsid w:val="001C1B29"/>
    <w:rsid w:val="001C5474"/>
    <w:rsid w:val="001C5D74"/>
    <w:rsid w:val="001E0C1C"/>
    <w:rsid w:val="001F510C"/>
    <w:rsid w:val="001F751E"/>
    <w:rsid w:val="00223C78"/>
    <w:rsid w:val="00232908"/>
    <w:rsid w:val="00266621"/>
    <w:rsid w:val="00270DC8"/>
    <w:rsid w:val="00271623"/>
    <w:rsid w:val="00290770"/>
    <w:rsid w:val="002C1388"/>
    <w:rsid w:val="002C1807"/>
    <w:rsid w:val="002D76B6"/>
    <w:rsid w:val="00311292"/>
    <w:rsid w:val="00316B08"/>
    <w:rsid w:val="0032482D"/>
    <w:rsid w:val="0034403A"/>
    <w:rsid w:val="0035087A"/>
    <w:rsid w:val="00360733"/>
    <w:rsid w:val="00374111"/>
    <w:rsid w:val="0039180F"/>
    <w:rsid w:val="003A72B7"/>
    <w:rsid w:val="003C5F1E"/>
    <w:rsid w:val="003E2F68"/>
    <w:rsid w:val="003E347D"/>
    <w:rsid w:val="00403EFB"/>
    <w:rsid w:val="00404F80"/>
    <w:rsid w:val="00411357"/>
    <w:rsid w:val="004142C1"/>
    <w:rsid w:val="00426FCD"/>
    <w:rsid w:val="00440118"/>
    <w:rsid w:val="00447FF7"/>
    <w:rsid w:val="00451206"/>
    <w:rsid w:val="00451281"/>
    <w:rsid w:val="00455573"/>
    <w:rsid w:val="004635D8"/>
    <w:rsid w:val="004A1172"/>
    <w:rsid w:val="004A29B1"/>
    <w:rsid w:val="004A2A9F"/>
    <w:rsid w:val="004D4DD3"/>
    <w:rsid w:val="004E1D6E"/>
    <w:rsid w:val="0050451B"/>
    <w:rsid w:val="005078EC"/>
    <w:rsid w:val="0051146C"/>
    <w:rsid w:val="00514F93"/>
    <w:rsid w:val="005233C2"/>
    <w:rsid w:val="00530459"/>
    <w:rsid w:val="00551C1D"/>
    <w:rsid w:val="0055680E"/>
    <w:rsid w:val="005702CC"/>
    <w:rsid w:val="00573F11"/>
    <w:rsid w:val="005A2F1E"/>
    <w:rsid w:val="005B046E"/>
    <w:rsid w:val="005E588A"/>
    <w:rsid w:val="005E6324"/>
    <w:rsid w:val="006154DC"/>
    <w:rsid w:val="00620EC1"/>
    <w:rsid w:val="00635C2C"/>
    <w:rsid w:val="00653B76"/>
    <w:rsid w:val="006556FE"/>
    <w:rsid w:val="006865EF"/>
    <w:rsid w:val="006942C9"/>
    <w:rsid w:val="00695A33"/>
    <w:rsid w:val="00696DB0"/>
    <w:rsid w:val="006A32DD"/>
    <w:rsid w:val="006B0643"/>
    <w:rsid w:val="006B3732"/>
    <w:rsid w:val="006C20B2"/>
    <w:rsid w:val="006E0456"/>
    <w:rsid w:val="006E48D1"/>
    <w:rsid w:val="006E631A"/>
    <w:rsid w:val="006E6E31"/>
    <w:rsid w:val="006F2461"/>
    <w:rsid w:val="00717515"/>
    <w:rsid w:val="007433D0"/>
    <w:rsid w:val="00744981"/>
    <w:rsid w:val="00753B27"/>
    <w:rsid w:val="0079071F"/>
    <w:rsid w:val="007A3782"/>
    <w:rsid w:val="007B6DAC"/>
    <w:rsid w:val="007C4F59"/>
    <w:rsid w:val="0082081D"/>
    <w:rsid w:val="0082448E"/>
    <w:rsid w:val="00826FB1"/>
    <w:rsid w:val="00856BA4"/>
    <w:rsid w:val="00873BC1"/>
    <w:rsid w:val="00887539"/>
    <w:rsid w:val="00887918"/>
    <w:rsid w:val="008C156C"/>
    <w:rsid w:val="008C53EA"/>
    <w:rsid w:val="008E6AD7"/>
    <w:rsid w:val="008F03A7"/>
    <w:rsid w:val="009067BA"/>
    <w:rsid w:val="00910CBB"/>
    <w:rsid w:val="00923E21"/>
    <w:rsid w:val="00925CD6"/>
    <w:rsid w:val="00932541"/>
    <w:rsid w:val="00965BC1"/>
    <w:rsid w:val="0097272B"/>
    <w:rsid w:val="0099202D"/>
    <w:rsid w:val="009A0FDF"/>
    <w:rsid w:val="009B379B"/>
    <w:rsid w:val="009C7142"/>
    <w:rsid w:val="009F012F"/>
    <w:rsid w:val="00A079AE"/>
    <w:rsid w:val="00A11708"/>
    <w:rsid w:val="00A16869"/>
    <w:rsid w:val="00A21CC6"/>
    <w:rsid w:val="00A4124A"/>
    <w:rsid w:val="00A60C40"/>
    <w:rsid w:val="00A65A6F"/>
    <w:rsid w:val="00A70A00"/>
    <w:rsid w:val="00A70FEF"/>
    <w:rsid w:val="00A71EF2"/>
    <w:rsid w:val="00A80138"/>
    <w:rsid w:val="00A84F8F"/>
    <w:rsid w:val="00A96536"/>
    <w:rsid w:val="00AC6216"/>
    <w:rsid w:val="00AC7BB4"/>
    <w:rsid w:val="00AD726D"/>
    <w:rsid w:val="00AE2569"/>
    <w:rsid w:val="00B063DA"/>
    <w:rsid w:val="00B14031"/>
    <w:rsid w:val="00B263B1"/>
    <w:rsid w:val="00B50ADF"/>
    <w:rsid w:val="00B555D4"/>
    <w:rsid w:val="00BB1C43"/>
    <w:rsid w:val="00BD03DA"/>
    <w:rsid w:val="00BE3B53"/>
    <w:rsid w:val="00BF1E8E"/>
    <w:rsid w:val="00BF1F39"/>
    <w:rsid w:val="00BF7599"/>
    <w:rsid w:val="00BF7D38"/>
    <w:rsid w:val="00C01DCD"/>
    <w:rsid w:val="00C04EAB"/>
    <w:rsid w:val="00C36F1A"/>
    <w:rsid w:val="00C44515"/>
    <w:rsid w:val="00C45449"/>
    <w:rsid w:val="00C45E4C"/>
    <w:rsid w:val="00C61E7D"/>
    <w:rsid w:val="00C628B3"/>
    <w:rsid w:val="00C839EB"/>
    <w:rsid w:val="00C83AC9"/>
    <w:rsid w:val="00CC1EC3"/>
    <w:rsid w:val="00CD092C"/>
    <w:rsid w:val="00CD18F4"/>
    <w:rsid w:val="00CE3E18"/>
    <w:rsid w:val="00CE5E45"/>
    <w:rsid w:val="00D2211C"/>
    <w:rsid w:val="00D27794"/>
    <w:rsid w:val="00D34ECE"/>
    <w:rsid w:val="00D405D2"/>
    <w:rsid w:val="00D5160A"/>
    <w:rsid w:val="00D6383D"/>
    <w:rsid w:val="00D66B6A"/>
    <w:rsid w:val="00DA1CBB"/>
    <w:rsid w:val="00DB0334"/>
    <w:rsid w:val="00DB3D59"/>
    <w:rsid w:val="00DC2BF2"/>
    <w:rsid w:val="00DC4464"/>
    <w:rsid w:val="00DE13CE"/>
    <w:rsid w:val="00DE2D03"/>
    <w:rsid w:val="00DF20D6"/>
    <w:rsid w:val="00DF79B6"/>
    <w:rsid w:val="00E17EFA"/>
    <w:rsid w:val="00E21BF6"/>
    <w:rsid w:val="00E22F8A"/>
    <w:rsid w:val="00E277BE"/>
    <w:rsid w:val="00E328E3"/>
    <w:rsid w:val="00E35344"/>
    <w:rsid w:val="00E440A6"/>
    <w:rsid w:val="00E54AE1"/>
    <w:rsid w:val="00E57905"/>
    <w:rsid w:val="00E634AB"/>
    <w:rsid w:val="00E72665"/>
    <w:rsid w:val="00E85ED2"/>
    <w:rsid w:val="00E92174"/>
    <w:rsid w:val="00EE4B01"/>
    <w:rsid w:val="00F13C87"/>
    <w:rsid w:val="00F22DCE"/>
    <w:rsid w:val="00F27837"/>
    <w:rsid w:val="00F7651A"/>
    <w:rsid w:val="00F94272"/>
    <w:rsid w:val="00FA4E46"/>
    <w:rsid w:val="00FB17ED"/>
    <w:rsid w:val="00FB3CEE"/>
    <w:rsid w:val="00FB5708"/>
    <w:rsid w:val="00FC32BD"/>
    <w:rsid w:val="00FD0131"/>
    <w:rsid w:val="00FF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1D99D"/>
  <w15:docId w15:val="{F708C8F8-0436-418A-B1A9-9C37F917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87"/>
    <w:rPr>
      <w:rFonts w:ascii="Century Schoolbook" w:eastAsia="Times New Roman" w:hAnsi="Century Schoolbook" w:cs="Times New Roman"/>
      <w:color w:val="000000"/>
      <w:kern w:val="28"/>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C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organizationname">
    <w:name w:val="msoorganizationname"/>
    <w:rsid w:val="00F13C87"/>
    <w:pPr>
      <w:spacing w:after="0" w:line="240" w:lineRule="auto"/>
      <w:jc w:val="center"/>
    </w:pPr>
    <w:rPr>
      <w:rFonts w:ascii="Century Schoolbook" w:eastAsia="Times New Roman" w:hAnsi="Century Schoolbook" w:cs="Times New Roman"/>
      <w:color w:val="000000"/>
      <w:kern w:val="28"/>
      <w:sz w:val="24"/>
      <w:szCs w:val="24"/>
    </w:rPr>
  </w:style>
  <w:style w:type="paragraph" w:customStyle="1" w:styleId="msotitle3">
    <w:name w:val="msotitle3"/>
    <w:rsid w:val="0082448E"/>
    <w:pPr>
      <w:spacing w:after="0" w:line="240" w:lineRule="auto"/>
      <w:jc w:val="center"/>
    </w:pPr>
    <w:rPr>
      <w:rFonts w:ascii="Century Schoolbook" w:eastAsia="Times New Roman" w:hAnsi="Century Schoolbook" w:cs="Times New Roman"/>
      <w:color w:val="000000"/>
      <w:kern w:val="28"/>
      <w:sz w:val="92"/>
      <w:szCs w:val="92"/>
    </w:rPr>
  </w:style>
  <w:style w:type="paragraph" w:styleId="ListParagraph">
    <w:name w:val="List Paragraph"/>
    <w:basedOn w:val="Normal"/>
    <w:uiPriority w:val="34"/>
    <w:qFormat/>
    <w:rsid w:val="00271623"/>
    <w:pPr>
      <w:ind w:left="720"/>
      <w:contextualSpacing/>
    </w:pPr>
  </w:style>
  <w:style w:type="paragraph" w:styleId="BalloonText">
    <w:name w:val="Balloon Text"/>
    <w:basedOn w:val="Normal"/>
    <w:link w:val="BalloonTextChar"/>
    <w:uiPriority w:val="99"/>
    <w:semiHidden/>
    <w:unhideWhenUsed/>
    <w:rsid w:val="001203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3FA"/>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CE5E45"/>
    <w:pPr>
      <w:tabs>
        <w:tab w:val="center" w:pos="4680"/>
        <w:tab w:val="right" w:pos="9360"/>
      </w:tabs>
      <w:spacing w:after="0"/>
    </w:pPr>
  </w:style>
  <w:style w:type="character" w:customStyle="1" w:styleId="HeaderChar">
    <w:name w:val="Header Char"/>
    <w:basedOn w:val="DefaultParagraphFont"/>
    <w:link w:val="Header"/>
    <w:uiPriority w:val="99"/>
    <w:rsid w:val="00CE5E45"/>
    <w:rPr>
      <w:rFonts w:ascii="Century Schoolbook" w:eastAsia="Times New Roman" w:hAnsi="Century Schoolbook" w:cs="Times New Roman"/>
      <w:color w:val="000000"/>
      <w:kern w:val="28"/>
      <w:sz w:val="19"/>
      <w:szCs w:val="19"/>
    </w:rPr>
  </w:style>
  <w:style w:type="paragraph" w:styleId="Footer">
    <w:name w:val="footer"/>
    <w:basedOn w:val="Normal"/>
    <w:link w:val="FooterChar"/>
    <w:uiPriority w:val="99"/>
    <w:unhideWhenUsed/>
    <w:rsid w:val="00CE5E45"/>
    <w:pPr>
      <w:tabs>
        <w:tab w:val="center" w:pos="4680"/>
        <w:tab w:val="right" w:pos="9360"/>
      </w:tabs>
      <w:spacing w:after="0"/>
    </w:pPr>
  </w:style>
  <w:style w:type="character" w:customStyle="1" w:styleId="FooterChar">
    <w:name w:val="Footer Char"/>
    <w:basedOn w:val="DefaultParagraphFont"/>
    <w:link w:val="Footer"/>
    <w:uiPriority w:val="99"/>
    <w:rsid w:val="00CE5E45"/>
    <w:rPr>
      <w:rFonts w:ascii="Century Schoolbook" w:eastAsia="Times New Roman" w:hAnsi="Century Schoolbook" w:cs="Times New Roman"/>
      <w:color w:val="000000"/>
      <w:kern w:val="28"/>
      <w:sz w:val="19"/>
      <w:szCs w:val="19"/>
    </w:rPr>
  </w:style>
  <w:style w:type="character" w:styleId="PlaceholderText">
    <w:name w:val="Placeholder Text"/>
    <w:basedOn w:val="DefaultParagraphFont"/>
    <w:uiPriority w:val="99"/>
    <w:semiHidden/>
    <w:rsid w:val="00C44515"/>
    <w:rPr>
      <w:color w:val="808080"/>
    </w:rPr>
  </w:style>
  <w:style w:type="character" w:styleId="CommentReference">
    <w:name w:val="annotation reference"/>
    <w:basedOn w:val="DefaultParagraphFont"/>
    <w:uiPriority w:val="99"/>
    <w:semiHidden/>
    <w:unhideWhenUsed/>
    <w:rsid w:val="00C44515"/>
    <w:rPr>
      <w:sz w:val="16"/>
      <w:szCs w:val="16"/>
    </w:rPr>
  </w:style>
  <w:style w:type="paragraph" w:styleId="CommentText">
    <w:name w:val="annotation text"/>
    <w:basedOn w:val="Normal"/>
    <w:link w:val="CommentTextChar"/>
    <w:uiPriority w:val="99"/>
    <w:semiHidden/>
    <w:unhideWhenUsed/>
    <w:rsid w:val="00C44515"/>
    <w:pPr>
      <w:spacing w:line="240" w:lineRule="auto"/>
    </w:pPr>
    <w:rPr>
      <w:sz w:val="20"/>
      <w:szCs w:val="20"/>
    </w:rPr>
  </w:style>
  <w:style w:type="character" w:customStyle="1" w:styleId="CommentTextChar">
    <w:name w:val="Comment Text Char"/>
    <w:basedOn w:val="DefaultParagraphFont"/>
    <w:link w:val="CommentText"/>
    <w:uiPriority w:val="99"/>
    <w:semiHidden/>
    <w:rsid w:val="00C44515"/>
    <w:rPr>
      <w:rFonts w:ascii="Century Schoolbook" w:eastAsia="Times New Roman" w:hAnsi="Century Schoolbook"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C44515"/>
    <w:rPr>
      <w:b/>
      <w:bCs/>
    </w:rPr>
  </w:style>
  <w:style w:type="character" w:customStyle="1" w:styleId="CommentSubjectChar">
    <w:name w:val="Comment Subject Char"/>
    <w:basedOn w:val="CommentTextChar"/>
    <w:link w:val="CommentSubject"/>
    <w:uiPriority w:val="99"/>
    <w:semiHidden/>
    <w:rsid w:val="00C44515"/>
    <w:rPr>
      <w:rFonts w:ascii="Century Schoolbook" w:eastAsia="Times New Roman" w:hAnsi="Century Schoolbook" w:cs="Times New Roman"/>
      <w:b/>
      <w:bCs/>
      <w:color w:val="000000"/>
      <w:kern w:val="28"/>
      <w:sz w:val="20"/>
      <w:szCs w:val="20"/>
    </w:rPr>
  </w:style>
  <w:style w:type="character" w:styleId="Hyperlink">
    <w:name w:val="Hyperlink"/>
    <w:basedOn w:val="DefaultParagraphFont"/>
    <w:uiPriority w:val="99"/>
    <w:unhideWhenUsed/>
    <w:rsid w:val="00E85ED2"/>
    <w:rPr>
      <w:color w:val="0000FF" w:themeColor="hyperlink"/>
      <w:u w:val="single"/>
    </w:rPr>
  </w:style>
  <w:style w:type="character" w:styleId="UnresolvedMention">
    <w:name w:val="Unresolved Mention"/>
    <w:basedOn w:val="DefaultParagraphFont"/>
    <w:uiPriority w:val="99"/>
    <w:semiHidden/>
    <w:unhideWhenUsed/>
    <w:rsid w:val="00E8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8605">
      <w:bodyDiv w:val="1"/>
      <w:marLeft w:val="0"/>
      <w:marRight w:val="0"/>
      <w:marTop w:val="0"/>
      <w:marBottom w:val="0"/>
      <w:divBdr>
        <w:top w:val="none" w:sz="0" w:space="0" w:color="auto"/>
        <w:left w:val="none" w:sz="0" w:space="0" w:color="auto"/>
        <w:bottom w:val="none" w:sz="0" w:space="0" w:color="auto"/>
        <w:right w:val="none" w:sz="0" w:space="0" w:color="auto"/>
      </w:divBdr>
    </w:div>
    <w:div w:id="934705248">
      <w:bodyDiv w:val="1"/>
      <w:marLeft w:val="0"/>
      <w:marRight w:val="0"/>
      <w:marTop w:val="0"/>
      <w:marBottom w:val="0"/>
      <w:divBdr>
        <w:top w:val="none" w:sz="0" w:space="0" w:color="auto"/>
        <w:left w:val="none" w:sz="0" w:space="0" w:color="auto"/>
        <w:bottom w:val="none" w:sz="0" w:space="0" w:color="auto"/>
        <w:right w:val="none" w:sz="0" w:space="0" w:color="auto"/>
      </w:divBdr>
    </w:div>
    <w:div w:id="1214318125">
      <w:bodyDiv w:val="1"/>
      <w:marLeft w:val="0"/>
      <w:marRight w:val="0"/>
      <w:marTop w:val="0"/>
      <w:marBottom w:val="0"/>
      <w:divBdr>
        <w:top w:val="none" w:sz="0" w:space="0" w:color="auto"/>
        <w:left w:val="none" w:sz="0" w:space="0" w:color="auto"/>
        <w:bottom w:val="none" w:sz="0" w:space="0" w:color="auto"/>
        <w:right w:val="none" w:sz="0" w:space="0" w:color="auto"/>
      </w:divBdr>
    </w:div>
    <w:div w:id="1334214641">
      <w:bodyDiv w:val="1"/>
      <w:marLeft w:val="0"/>
      <w:marRight w:val="0"/>
      <w:marTop w:val="0"/>
      <w:marBottom w:val="0"/>
      <w:divBdr>
        <w:top w:val="none" w:sz="0" w:space="0" w:color="auto"/>
        <w:left w:val="none" w:sz="0" w:space="0" w:color="auto"/>
        <w:bottom w:val="none" w:sz="0" w:space="0" w:color="auto"/>
        <w:right w:val="none" w:sz="0" w:space="0" w:color="auto"/>
      </w:divBdr>
    </w:div>
    <w:div w:id="18050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C52E5-5BA3-4EB9-9B78-A2617134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3</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Ganda</dc:creator>
  <cp:lastModifiedBy>Setiawan Ganda</cp:lastModifiedBy>
  <cp:revision>64</cp:revision>
  <cp:lastPrinted>2024-10-14T23:32:00Z</cp:lastPrinted>
  <dcterms:created xsi:type="dcterms:W3CDTF">2015-10-18T16:44:00Z</dcterms:created>
  <dcterms:modified xsi:type="dcterms:W3CDTF">2024-10-21T15:25:00Z</dcterms:modified>
</cp:coreProperties>
</file>